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EE" w:rsidRDefault="00E03D5D" w:rsidP="00A610E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5420A">
        <w:rPr>
          <w:rFonts w:ascii="ＭＳ 明朝" w:eastAsia="ＭＳ 明朝" w:hAnsi="ＭＳ 明朝" w:hint="eastAsia"/>
          <w:sz w:val="24"/>
          <w:szCs w:val="24"/>
        </w:rPr>
        <w:t xml:space="preserve">　　令和　</w:t>
      </w:r>
      <w:r w:rsidR="00A610E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053BC" w:rsidRPr="00C053BC" w:rsidRDefault="00B2095B" w:rsidP="00C053B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2095B">
        <w:rPr>
          <w:rFonts w:ascii="Century" w:eastAsia="ＭＳ 明朝" w:hAnsi="Century" w:cs="Times New Roman" w:hint="eastAsia"/>
          <w:sz w:val="24"/>
          <w:szCs w:val="24"/>
        </w:rPr>
        <w:t>江東区立図書館電子書籍貸出システム導入・運用業務委託</w:t>
      </w:r>
    </w:p>
    <w:p w:rsidR="00C053BC" w:rsidRPr="00C053BC" w:rsidRDefault="00C053BC" w:rsidP="00083A8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053BC">
        <w:rPr>
          <w:rFonts w:ascii="Century" w:eastAsia="ＭＳ 明朝" w:hAnsi="Century" w:cs="Times New Roman" w:hint="eastAsia"/>
          <w:sz w:val="24"/>
          <w:szCs w:val="24"/>
        </w:rPr>
        <w:t>事業者選定委員会　委員長　殿</w:t>
      </w:r>
    </w:p>
    <w:p w:rsidR="00C053BC" w:rsidRPr="00C053BC" w:rsidRDefault="00C053BC" w:rsidP="00C053BC">
      <w:pPr>
        <w:spacing w:line="440" w:lineRule="exact"/>
        <w:ind w:right="1440" w:firstLineChars="1600" w:firstLine="3840"/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>（提出者）</w:t>
      </w:r>
    </w:p>
    <w:p w:rsidR="00C053BC" w:rsidRPr="00C053BC" w:rsidRDefault="00C053BC" w:rsidP="00C053BC">
      <w:pPr>
        <w:spacing w:line="440" w:lineRule="exact"/>
        <w:ind w:firstLineChars="1700" w:firstLine="4080"/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>住　　　　所</w:t>
      </w:r>
    </w:p>
    <w:p w:rsidR="00C053BC" w:rsidRPr="00C053BC" w:rsidRDefault="00C053BC" w:rsidP="00C053BC">
      <w:pPr>
        <w:spacing w:line="440" w:lineRule="exact"/>
        <w:ind w:firstLineChars="1700" w:firstLine="4080"/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>名　　　　称</w:t>
      </w:r>
    </w:p>
    <w:p w:rsidR="00A610EE" w:rsidRDefault="00C053BC" w:rsidP="00C053BC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 xml:space="preserve">代表者（役職・氏名）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053B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印</w:t>
      </w:r>
    </w:p>
    <w:p w:rsidR="002B4DD5" w:rsidRPr="00A610EE" w:rsidRDefault="002B4DD5" w:rsidP="00C053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610EE" w:rsidRDefault="002B4DD5" w:rsidP="0016212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価　格　提　案</w:t>
      </w:r>
      <w:r w:rsidR="00A610EE" w:rsidRPr="00E668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書</w:t>
      </w:r>
    </w:p>
    <w:p w:rsidR="00312EE9" w:rsidRPr="00312EE9" w:rsidRDefault="00312EE9" w:rsidP="0016212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12EE9">
        <w:rPr>
          <w:rFonts w:ascii="ＭＳ ゴシック" w:eastAsia="ＭＳ ゴシック" w:hAnsi="ＭＳ ゴシック" w:hint="eastAsia"/>
          <w:b/>
          <w:sz w:val="24"/>
        </w:rPr>
        <w:t>（見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12EE9">
        <w:rPr>
          <w:rFonts w:ascii="ＭＳ ゴシック" w:eastAsia="ＭＳ ゴシック" w:hAnsi="ＭＳ ゴシック" w:hint="eastAsia"/>
          <w:b/>
          <w:sz w:val="24"/>
        </w:rPr>
        <w:t>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12EE9">
        <w:rPr>
          <w:rFonts w:ascii="ＭＳ ゴシック" w:eastAsia="ＭＳ ゴシック" w:hAnsi="ＭＳ ゴシック" w:hint="eastAsia"/>
          <w:b/>
          <w:sz w:val="24"/>
        </w:rPr>
        <w:t>書</w:t>
      </w:r>
      <w:r w:rsidRPr="00312EE9">
        <w:rPr>
          <w:rFonts w:ascii="ＭＳ ゴシック" w:eastAsia="ＭＳ ゴシック" w:hAnsi="ＭＳ ゴシック" w:hint="eastAsia"/>
          <w:sz w:val="24"/>
        </w:rPr>
        <w:t>）</w:t>
      </w:r>
    </w:p>
    <w:p w:rsidR="00312EE9" w:rsidRDefault="00312EE9" w:rsidP="00A610E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B2095B" w:rsidRPr="00A128AD" w:rsidRDefault="00A610EE" w:rsidP="00A128AD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3A26EA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3A26EA" w:rsidRPr="003A26EA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Pr="003A26EA">
        <w:rPr>
          <w:rFonts w:ascii="ＭＳ 明朝" w:eastAsia="ＭＳ 明朝" w:hAnsi="ＭＳ 明朝" w:hint="eastAsia"/>
          <w:sz w:val="24"/>
          <w:szCs w:val="24"/>
          <w:u w:val="single"/>
        </w:rPr>
        <w:t>年度</w:t>
      </w:r>
      <w:r w:rsidR="003A26EA" w:rsidRPr="003A26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2095B" w:rsidRPr="003A26EA">
        <w:rPr>
          <w:rFonts w:ascii="ＭＳ 明朝" w:eastAsia="ＭＳ 明朝" w:hAnsi="ＭＳ 明朝" w:hint="eastAsia"/>
          <w:sz w:val="24"/>
          <w:szCs w:val="24"/>
          <w:u w:val="single"/>
        </w:rPr>
        <w:t>江東区立図書館電子書籍貸出システム導入・運用業務委託</w:t>
      </w:r>
    </w:p>
    <w:p w:rsidR="00BB3616" w:rsidRDefault="00BB3616" w:rsidP="00A610E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10EE" w:rsidRPr="00162124" w:rsidRDefault="00162124" w:rsidP="0016212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2E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D7674">
        <w:rPr>
          <w:rFonts w:ascii="ＭＳ 明朝" w:eastAsia="ＭＳ 明朝" w:hAnsi="ＭＳ 明朝" w:hint="eastAsia"/>
          <w:sz w:val="22"/>
          <w:szCs w:val="24"/>
        </w:rPr>
        <w:t>単位：円</w:t>
      </w:r>
    </w:p>
    <w:tbl>
      <w:tblPr>
        <w:tblW w:w="91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1418"/>
        <w:gridCol w:w="1134"/>
        <w:gridCol w:w="1955"/>
      </w:tblGrid>
      <w:tr w:rsidR="00A610EE" w:rsidRPr="00A610EE" w:rsidTr="00383EB9">
        <w:trPr>
          <w:trHeight w:val="52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</w:t>
            </w:r>
            <w:r w:rsidR="00162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</w:t>
            </w:r>
            <w:r w:rsidR="00162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610EE" w:rsidRPr="00A610EE" w:rsidTr="00383EB9">
        <w:trPr>
          <w:trHeight w:val="6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312EE9" w:rsidRDefault="00BB3616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312EE9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初期導入費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BB3616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BB3616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383EB9">
        <w:trPr>
          <w:trHeight w:val="6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312EE9" w:rsidRDefault="00BB3616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312EE9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月額運用</w:t>
            </w:r>
            <w:r w:rsidR="00A610EE" w:rsidRPr="00312EE9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2B4DD5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79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383EB9">
        <w:trPr>
          <w:trHeight w:val="6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312EE9" w:rsidRDefault="00BB3616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312EE9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コンテンツ等使用料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D1" w:rsidRDefault="00FF35D1" w:rsidP="00FF35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（参考単価）</w:t>
            </w:r>
          </w:p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383EB9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４，０００</w:t>
            </w:r>
            <w:r w:rsidR="001E75E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BB3616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383EB9">
        <w:trPr>
          <w:trHeight w:val="6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2124" w:rsidRPr="00A610EE" w:rsidTr="00383EB9">
        <w:trPr>
          <w:trHeight w:val="649"/>
          <w:jc w:val="center"/>
        </w:trPr>
        <w:tc>
          <w:tcPr>
            <w:tcW w:w="26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649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2124" w:rsidRPr="00A610EE" w:rsidTr="00383EB9">
        <w:trPr>
          <w:trHeight w:val="64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D47529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2124" w:rsidRPr="00A610EE" w:rsidTr="00383EB9">
        <w:trPr>
          <w:trHeight w:val="64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24" w:rsidRPr="00A610EE" w:rsidRDefault="00162124" w:rsidP="00BB361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</w:t>
            </w:r>
            <w:r w:rsidR="00D4752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（税込）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24" w:rsidRPr="00A610EE" w:rsidRDefault="00162124" w:rsidP="00162124">
            <w:pPr>
              <w:widowControl/>
              <w:ind w:right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</w:p>
        </w:tc>
      </w:tr>
    </w:tbl>
    <w:p w:rsidR="001E75E5" w:rsidRPr="001E75E5" w:rsidRDefault="001E75E5" w:rsidP="001E75E5">
      <w:pPr>
        <w:tabs>
          <w:tab w:val="left" w:pos="7500"/>
        </w:tabs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83EB9">
        <w:rPr>
          <w:rFonts w:ascii="ＭＳ 明朝" w:eastAsia="ＭＳ 明朝" w:hAnsi="ＭＳ 明朝" w:hint="eastAsia"/>
          <w:sz w:val="24"/>
          <w:szCs w:val="24"/>
        </w:rPr>
        <w:t>4,000</w:t>
      </w:r>
      <w:r>
        <w:rPr>
          <w:rFonts w:ascii="ＭＳ 明朝" w:eastAsia="ＭＳ 明朝" w:hAnsi="ＭＳ 明朝" w:hint="eastAsia"/>
          <w:sz w:val="24"/>
          <w:szCs w:val="24"/>
        </w:rPr>
        <w:t xml:space="preserve">タイトルの内訳は、児童　</w:t>
      </w:r>
      <w:r w:rsidR="00383EB9">
        <w:rPr>
          <w:rFonts w:ascii="ＭＳ 明朝" w:eastAsia="ＭＳ 明朝" w:hAnsi="ＭＳ 明朝" w:hint="eastAsia"/>
          <w:sz w:val="24"/>
          <w:szCs w:val="24"/>
        </w:rPr>
        <w:t>1,600</w:t>
      </w:r>
      <w:r>
        <w:rPr>
          <w:rFonts w:ascii="ＭＳ 明朝" w:eastAsia="ＭＳ 明朝" w:hAnsi="ＭＳ 明朝" w:hint="eastAsia"/>
          <w:sz w:val="24"/>
          <w:szCs w:val="24"/>
        </w:rPr>
        <w:t xml:space="preserve">、YA　</w:t>
      </w:r>
      <w:r w:rsidR="00383EB9">
        <w:rPr>
          <w:rFonts w:ascii="ＭＳ 明朝" w:eastAsia="ＭＳ 明朝" w:hAnsi="ＭＳ 明朝" w:hint="eastAsia"/>
          <w:sz w:val="24"/>
          <w:szCs w:val="24"/>
        </w:rPr>
        <w:t>1,200</w:t>
      </w:r>
      <w:r>
        <w:rPr>
          <w:rFonts w:ascii="ＭＳ 明朝" w:eastAsia="ＭＳ 明朝" w:hAnsi="ＭＳ 明朝" w:hint="eastAsia"/>
          <w:sz w:val="24"/>
          <w:szCs w:val="24"/>
        </w:rPr>
        <w:t xml:space="preserve">、一般　</w:t>
      </w:r>
      <w:r w:rsidR="00383EB9">
        <w:rPr>
          <w:rFonts w:ascii="ＭＳ 明朝" w:eastAsia="ＭＳ 明朝" w:hAnsi="ＭＳ 明朝" w:hint="eastAsia"/>
          <w:sz w:val="24"/>
          <w:szCs w:val="24"/>
        </w:rPr>
        <w:t>1,200</w:t>
      </w:r>
      <w:r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27529F" w:rsidRDefault="0027529F" w:rsidP="00A128AD">
      <w:pPr>
        <w:tabs>
          <w:tab w:val="left" w:pos="7500"/>
        </w:tabs>
        <w:ind w:leftChars="-202" w:left="-424"/>
        <w:jc w:val="left"/>
        <w:rPr>
          <w:rFonts w:ascii="ＭＳ 明朝" w:eastAsia="ＭＳ 明朝" w:hAnsi="ＭＳ 明朝"/>
          <w:sz w:val="24"/>
          <w:szCs w:val="24"/>
        </w:rPr>
      </w:pPr>
      <w:r w:rsidRPr="00A128AD">
        <w:rPr>
          <w:rFonts w:ascii="ＭＳ 明朝" w:eastAsia="ＭＳ 明朝" w:hAnsi="ＭＳ 明朝" w:hint="eastAsia"/>
          <w:szCs w:val="24"/>
        </w:rPr>
        <w:t>【参考】</w:t>
      </w:r>
      <w:r w:rsidR="00A128AD" w:rsidRPr="004D7674">
        <w:rPr>
          <w:rFonts w:ascii="ＭＳ 明朝" w:eastAsia="ＭＳ 明朝" w:hAnsi="ＭＳ 明朝" w:hint="eastAsia"/>
          <w:b/>
          <w:sz w:val="22"/>
        </w:rPr>
        <w:t>２年目以降の月額運用費等の運用にかかる総額（年額）</w:t>
      </w:r>
      <w:r w:rsidR="00A128AD" w:rsidRPr="00A128AD">
        <w:rPr>
          <w:rFonts w:ascii="ＭＳ 明朝" w:eastAsia="ＭＳ 明朝" w:hAnsi="ＭＳ 明朝" w:hint="eastAsia"/>
          <w:b/>
          <w:sz w:val="18"/>
          <w:szCs w:val="24"/>
        </w:rPr>
        <w:t>※コンテンツ等使用料除く</w:t>
      </w:r>
      <w:r w:rsidR="004D7674" w:rsidRPr="00A128AD">
        <w:rPr>
          <w:rFonts w:ascii="ＭＳ 明朝" w:eastAsia="ＭＳ 明朝" w:hAnsi="ＭＳ 明朝"/>
          <w:sz w:val="22"/>
          <w:szCs w:val="24"/>
        </w:rPr>
        <w:tab/>
      </w:r>
      <w:r w:rsidR="004D7674" w:rsidRPr="004D7674">
        <w:rPr>
          <w:rFonts w:ascii="ＭＳ 明朝" w:eastAsia="ＭＳ 明朝" w:hAnsi="ＭＳ 明朝" w:hint="eastAsia"/>
          <w:sz w:val="22"/>
          <w:szCs w:val="24"/>
        </w:rPr>
        <w:t>単位：円</w:t>
      </w:r>
    </w:p>
    <w:tbl>
      <w:tblPr>
        <w:tblW w:w="91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1134"/>
        <w:gridCol w:w="1955"/>
      </w:tblGrid>
      <w:tr w:rsidR="00A128AD" w:rsidRPr="00A610EE" w:rsidTr="00A128AD">
        <w:trPr>
          <w:trHeight w:val="3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128AD" w:rsidRPr="00A610EE" w:rsidTr="00A128AD">
        <w:trPr>
          <w:trHeight w:val="40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312EE9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312EE9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月額運用費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D" w:rsidRPr="00A610EE" w:rsidTr="00A128AD">
        <w:trPr>
          <w:trHeight w:val="41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28AD" w:rsidRPr="00A610EE" w:rsidTr="00A128AD">
        <w:trPr>
          <w:trHeight w:val="386"/>
          <w:jc w:val="center"/>
        </w:trPr>
        <w:tc>
          <w:tcPr>
            <w:tcW w:w="2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63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AD" w:rsidRPr="00A610EE" w:rsidRDefault="00A128AD" w:rsidP="00A8127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128AD" w:rsidRPr="00A610EE" w:rsidTr="00A128AD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AD" w:rsidRPr="00A610EE" w:rsidRDefault="00A128AD" w:rsidP="00A81279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128AD" w:rsidRPr="00A610EE" w:rsidTr="00A128AD">
        <w:trPr>
          <w:trHeight w:val="41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（税込）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AD" w:rsidRPr="00A610EE" w:rsidRDefault="00A128AD" w:rsidP="00A81279">
            <w:pPr>
              <w:widowControl/>
              <w:ind w:right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</w:p>
        </w:tc>
      </w:tr>
    </w:tbl>
    <w:p w:rsidR="00A128AD" w:rsidRPr="0027529F" w:rsidRDefault="00A128AD" w:rsidP="00A42A76">
      <w:pPr>
        <w:tabs>
          <w:tab w:val="left" w:pos="7500"/>
        </w:tabs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A128AD" w:rsidRPr="0027529F" w:rsidSect="00C053BC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BC" w:rsidRDefault="00C053BC" w:rsidP="00C053BC">
      <w:r>
        <w:separator/>
      </w:r>
    </w:p>
  </w:endnote>
  <w:endnote w:type="continuationSeparator" w:id="0">
    <w:p w:rsidR="00C053BC" w:rsidRDefault="00C053BC" w:rsidP="00C0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BC" w:rsidRDefault="00C053BC" w:rsidP="00C053BC">
      <w:r>
        <w:separator/>
      </w:r>
    </w:p>
  </w:footnote>
  <w:footnote w:type="continuationSeparator" w:id="0">
    <w:p w:rsidR="00C053BC" w:rsidRDefault="00C053BC" w:rsidP="00C0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D" w:rsidRPr="0035420A" w:rsidRDefault="00E03D5D">
    <w:pPr>
      <w:pStyle w:val="a3"/>
      <w:rPr>
        <w:sz w:val="22"/>
      </w:rPr>
    </w:pPr>
    <w:r w:rsidRPr="0035420A">
      <w:rPr>
        <w:rFonts w:ascii="ＭＳ 明朝" w:eastAsia="ＭＳ 明朝" w:hAnsi="ＭＳ 明朝" w:hint="eastAsia"/>
        <w:sz w:val="22"/>
      </w:rPr>
      <w:t>（様式</w:t>
    </w:r>
    <w:r w:rsidR="00710F11">
      <w:rPr>
        <w:rFonts w:ascii="ＭＳ 明朝" w:eastAsia="ＭＳ 明朝" w:hAnsi="ＭＳ 明朝" w:hint="eastAsia"/>
        <w:sz w:val="22"/>
      </w:rPr>
      <w:t>４</w:t>
    </w:r>
    <w:r w:rsidRPr="0035420A"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E"/>
    <w:rsid w:val="00083A80"/>
    <w:rsid w:val="00162124"/>
    <w:rsid w:val="001B773F"/>
    <w:rsid w:val="001E75E5"/>
    <w:rsid w:val="0027529F"/>
    <w:rsid w:val="002B4DD5"/>
    <w:rsid w:val="002D7947"/>
    <w:rsid w:val="00312EE9"/>
    <w:rsid w:val="0035420A"/>
    <w:rsid w:val="00383EB9"/>
    <w:rsid w:val="003A26EA"/>
    <w:rsid w:val="003D4D5D"/>
    <w:rsid w:val="004D7674"/>
    <w:rsid w:val="004F70B5"/>
    <w:rsid w:val="00710F11"/>
    <w:rsid w:val="009C31CB"/>
    <w:rsid w:val="00A128AD"/>
    <w:rsid w:val="00A42A76"/>
    <w:rsid w:val="00A610EE"/>
    <w:rsid w:val="00A67F9E"/>
    <w:rsid w:val="00B2095B"/>
    <w:rsid w:val="00BB3616"/>
    <w:rsid w:val="00BC1DCA"/>
    <w:rsid w:val="00C053BC"/>
    <w:rsid w:val="00C17F2F"/>
    <w:rsid w:val="00D47529"/>
    <w:rsid w:val="00DB1110"/>
    <w:rsid w:val="00E01218"/>
    <w:rsid w:val="00E03D5D"/>
    <w:rsid w:val="00E249F2"/>
    <w:rsid w:val="00E66885"/>
    <w:rsid w:val="00FF02EA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8D8FF5"/>
  <w15:chartTrackingRefBased/>
  <w15:docId w15:val="{56891247-44D2-478D-9CBE-913E7D1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3BC"/>
  </w:style>
  <w:style w:type="paragraph" w:styleId="a5">
    <w:name w:val="footer"/>
    <w:basedOn w:val="a"/>
    <w:link w:val="a6"/>
    <w:uiPriority w:val="99"/>
    <w:unhideWhenUsed/>
    <w:rsid w:val="00C0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3BC"/>
  </w:style>
  <w:style w:type="paragraph" w:styleId="a7">
    <w:name w:val="Balloon Text"/>
    <w:basedOn w:val="a"/>
    <w:link w:val="a8"/>
    <w:uiPriority w:val="99"/>
    <w:semiHidden/>
    <w:unhideWhenUsed/>
    <w:rsid w:val="00E6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8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7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C334-6AE8-463B-84E1-286E7C2A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30</cp:revision>
  <cp:lastPrinted>2023-01-16T05:22:00Z</cp:lastPrinted>
  <dcterms:created xsi:type="dcterms:W3CDTF">2022-11-17T01:34:00Z</dcterms:created>
  <dcterms:modified xsi:type="dcterms:W3CDTF">2023-02-02T00:19:00Z</dcterms:modified>
</cp:coreProperties>
</file>