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AA" w:rsidRDefault="00510AAA">
      <w:pPr>
        <w:wordWrap w:val="0"/>
        <w:overflowPunct w:val="0"/>
        <w:autoSpaceDE w:val="0"/>
        <w:autoSpaceDN w:val="0"/>
        <w:adjustRightInd w:val="0"/>
        <w:rPr>
          <w:lang w:eastAsia="zh-CN"/>
        </w:rPr>
      </w:pPr>
      <w:bookmarkStart w:id="0" w:name="_GoBack"/>
      <w:bookmarkEnd w:id="0"/>
      <w:r>
        <w:rPr>
          <w:rFonts w:hint="eastAsia"/>
          <w:lang w:eastAsia="zh-CN"/>
        </w:rPr>
        <w:t>別記第</w:t>
      </w:r>
      <w:r w:rsidR="005610AE" w:rsidRPr="005610AE">
        <w:rPr>
          <w:lang w:eastAsia="zh-CN"/>
        </w:rPr>
        <w:t>19</w:t>
      </w:r>
      <w:r>
        <w:rPr>
          <w:rFonts w:hint="eastAsia"/>
          <w:lang w:eastAsia="zh-CN"/>
        </w:rPr>
        <w:t>号様式</w:t>
      </w:r>
      <w:r>
        <w:rPr>
          <w:lang w:eastAsia="zh-CN"/>
        </w:rPr>
        <w:t>(</w:t>
      </w:r>
      <w:r>
        <w:rPr>
          <w:rFonts w:hint="eastAsia"/>
          <w:lang w:eastAsia="zh-CN"/>
        </w:rPr>
        <w:t>第</w:t>
      </w:r>
      <w:r w:rsidR="005610AE" w:rsidRPr="005610AE">
        <w:rPr>
          <w:lang w:eastAsia="zh-CN"/>
        </w:rPr>
        <w:t>16</w:t>
      </w:r>
      <w:r>
        <w:rPr>
          <w:rFonts w:hint="eastAsia"/>
          <w:lang w:eastAsia="zh-CN"/>
        </w:rPr>
        <w:t>条関係</w:t>
      </w:r>
      <w:r>
        <w:rPr>
          <w:lang w:eastAsia="zh-CN"/>
        </w:rPr>
        <w:t>)</w:t>
      </w:r>
    </w:p>
    <w:p w:rsidR="00510AAA" w:rsidRDefault="00510AAA">
      <w:pPr>
        <w:wordWrap w:val="0"/>
        <w:overflowPunct w:val="0"/>
        <w:autoSpaceDE w:val="0"/>
        <w:autoSpaceDN w:val="0"/>
        <w:adjustRightInd w:val="0"/>
        <w:jc w:val="right"/>
        <w:rPr>
          <w:lang w:eastAsia="zh-CN"/>
        </w:rPr>
      </w:pPr>
      <w:r>
        <w:rPr>
          <w:rFonts w:hint="eastAsia"/>
          <w:lang w:eastAsia="zh-CN"/>
        </w:rPr>
        <w:t xml:space="preserve">年　　月　　日　　</w:t>
      </w:r>
    </w:p>
    <w:p w:rsidR="00510AAA" w:rsidRDefault="00510AAA">
      <w:pPr>
        <w:wordWrap w:val="0"/>
        <w:overflowPunct w:val="0"/>
        <w:autoSpaceDE w:val="0"/>
        <w:autoSpaceDN w:val="0"/>
        <w:adjustRightInd w:val="0"/>
        <w:rPr>
          <w:lang w:eastAsia="zh-CN"/>
        </w:rPr>
      </w:pPr>
      <w:r>
        <w:rPr>
          <w:rFonts w:hint="eastAsia"/>
          <w:lang w:eastAsia="zh-CN"/>
        </w:rPr>
        <w:t xml:space="preserve">　江東区長　殿</w:t>
      </w:r>
    </w:p>
    <w:p w:rsidR="00510AAA" w:rsidRDefault="00510AAA">
      <w:pPr>
        <w:wordWrap w:val="0"/>
        <w:overflowPunct w:val="0"/>
        <w:autoSpaceDE w:val="0"/>
        <w:autoSpaceDN w:val="0"/>
        <w:adjustRightInd w:val="0"/>
      </w:pPr>
    </w:p>
    <w:p w:rsidR="00510AAA" w:rsidRDefault="00510AAA">
      <w:pPr>
        <w:wordWrap w:val="0"/>
        <w:overflowPunct w:val="0"/>
        <w:autoSpaceDE w:val="0"/>
        <w:autoSpaceDN w:val="0"/>
        <w:adjustRightInd w:val="0"/>
        <w:jc w:val="right"/>
      </w:pPr>
      <w:r>
        <w:rPr>
          <w:rFonts w:hint="eastAsia"/>
        </w:rPr>
        <w:t xml:space="preserve">請求者　住所　　　　　　　　　　　　</w:t>
      </w:r>
    </w:p>
    <w:p w:rsidR="00510AAA" w:rsidRDefault="00510AAA">
      <w:pPr>
        <w:wordWrap w:val="0"/>
        <w:overflowPunct w:val="0"/>
        <w:autoSpaceDE w:val="0"/>
        <w:autoSpaceDN w:val="0"/>
        <w:adjustRightInd w:val="0"/>
        <w:jc w:val="right"/>
      </w:pPr>
      <w:r>
        <w:rPr>
          <w:rFonts w:hint="eastAsia"/>
        </w:rPr>
        <w:t xml:space="preserve">氏名　　　　　　　　　　印　</w:t>
      </w:r>
    </w:p>
    <w:p w:rsidR="00510AAA" w:rsidRDefault="00510AAA">
      <w:pPr>
        <w:wordWrap w:val="0"/>
        <w:overflowPunct w:val="0"/>
        <w:autoSpaceDE w:val="0"/>
        <w:autoSpaceDN w:val="0"/>
        <w:adjustRightInd w:val="0"/>
        <w:jc w:val="right"/>
      </w:pPr>
      <w:r>
        <w:rPr>
          <w:rFonts w:hint="eastAsia"/>
        </w:rPr>
        <w:t xml:space="preserve">電話　　　　　　　　　　　　</w:t>
      </w:r>
    </w:p>
    <w:p w:rsidR="00510AAA" w:rsidRDefault="00510AAA">
      <w:pPr>
        <w:wordWrap w:val="0"/>
        <w:overflowPunct w:val="0"/>
        <w:autoSpaceDE w:val="0"/>
        <w:autoSpaceDN w:val="0"/>
        <w:adjustRightInd w:val="0"/>
      </w:pPr>
    </w:p>
    <w:p w:rsidR="00510AAA" w:rsidRDefault="00510AAA">
      <w:pPr>
        <w:wordWrap w:val="0"/>
        <w:overflowPunct w:val="0"/>
        <w:autoSpaceDE w:val="0"/>
        <w:autoSpaceDN w:val="0"/>
        <w:adjustRightInd w:val="0"/>
        <w:jc w:val="center"/>
      </w:pPr>
      <w:r>
        <w:rPr>
          <w:rFonts w:hint="eastAsia"/>
        </w:rPr>
        <w:t>特定緊急輸送道路沿道建築物耐震化促進事業助成金請求書兼支払金口座振替依頼書</w:t>
      </w:r>
    </w:p>
    <w:p w:rsidR="00510AAA" w:rsidRDefault="00510AAA">
      <w:pPr>
        <w:wordWrap w:val="0"/>
        <w:overflowPunct w:val="0"/>
        <w:autoSpaceDE w:val="0"/>
        <w:autoSpaceDN w:val="0"/>
        <w:adjustRightInd w:val="0"/>
      </w:pPr>
    </w:p>
    <w:p w:rsidR="00510AAA" w:rsidRDefault="00510AAA">
      <w:pPr>
        <w:wordWrap w:val="0"/>
        <w:overflowPunct w:val="0"/>
        <w:autoSpaceDE w:val="0"/>
        <w:autoSpaceDN w:val="0"/>
        <w:adjustRightInd w:val="0"/>
      </w:pPr>
      <w:r>
        <w:rPr>
          <w:rFonts w:hint="eastAsia"/>
        </w:rPr>
        <w:t xml:space="preserve">　特定緊急輸送道路沿道建築物の</w:t>
      </w:r>
      <w:r w:rsidR="005610AE" w:rsidRPr="005610AE">
        <w:rPr>
          <w:rFonts w:hint="eastAsia"/>
        </w:rPr>
        <w:t>補強設計</w:t>
      </w:r>
      <w:r>
        <w:rPr>
          <w:rFonts w:hint="eastAsia"/>
        </w:rPr>
        <w:t>等の助成金について、江東区特定緊急輸送道路沿道建築物耐震化促進事業助成要綱第</w:t>
      </w:r>
      <w:r w:rsidR="005610AE" w:rsidRPr="005610AE">
        <w:t>16</w:t>
      </w:r>
      <w:r>
        <w:rPr>
          <w:rFonts w:hint="eastAsia"/>
        </w:rPr>
        <w:t>条第</w:t>
      </w:r>
      <w:r>
        <w:t>2</w:t>
      </w:r>
      <w:r>
        <w:rPr>
          <w:rFonts w:hint="eastAsia"/>
        </w:rPr>
        <w:t>項の規定により、関係書類を添えて下記のとおり請求します。</w:t>
      </w:r>
    </w:p>
    <w:p w:rsidR="00510AAA" w:rsidRDefault="00510AAA">
      <w:pPr>
        <w:wordWrap w:val="0"/>
        <w:overflowPunct w:val="0"/>
        <w:autoSpaceDE w:val="0"/>
        <w:autoSpaceDN w:val="0"/>
        <w:adjustRightInd w:val="0"/>
      </w:pPr>
    </w:p>
    <w:p w:rsidR="00510AAA" w:rsidRDefault="00510AAA">
      <w:pPr>
        <w:wordWrap w:val="0"/>
        <w:overflowPunct w:val="0"/>
        <w:autoSpaceDE w:val="0"/>
        <w:autoSpaceDN w:val="0"/>
        <w:adjustRightInd w:val="0"/>
        <w:jc w:val="center"/>
      </w:pPr>
      <w:r>
        <w:rPr>
          <w:rFonts w:hint="eastAsia"/>
        </w:rPr>
        <w:t>記</w:t>
      </w:r>
    </w:p>
    <w:p w:rsidR="00510AAA" w:rsidRDefault="00510AAA">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98"/>
        <w:gridCol w:w="6507"/>
      </w:tblGrid>
      <w:tr w:rsidR="00510AAA">
        <w:tblPrEx>
          <w:tblCellMar>
            <w:top w:w="0" w:type="dxa"/>
            <w:bottom w:w="0" w:type="dxa"/>
          </w:tblCellMar>
        </w:tblPrEx>
        <w:trPr>
          <w:trHeight w:val="240"/>
        </w:trPr>
        <w:tc>
          <w:tcPr>
            <w:tcW w:w="1998" w:type="dxa"/>
          </w:tcPr>
          <w:p w:rsidR="00510AAA" w:rsidRDefault="00510AAA">
            <w:pPr>
              <w:wordWrap w:val="0"/>
              <w:overflowPunct w:val="0"/>
              <w:autoSpaceDE w:val="0"/>
              <w:autoSpaceDN w:val="0"/>
              <w:adjustRightInd w:val="0"/>
              <w:ind w:left="210" w:hanging="210"/>
            </w:pPr>
            <w:r>
              <w:t>1</w:t>
            </w:r>
            <w:r>
              <w:rPr>
                <w:rFonts w:hint="eastAsia"/>
              </w:rPr>
              <w:t xml:space="preserve">　助成対象事業</w:t>
            </w:r>
          </w:p>
          <w:p w:rsidR="00510AAA" w:rsidRDefault="00510AAA">
            <w:pPr>
              <w:wordWrap w:val="0"/>
              <w:overflowPunct w:val="0"/>
              <w:autoSpaceDE w:val="0"/>
              <w:autoSpaceDN w:val="0"/>
              <w:adjustRightInd w:val="0"/>
              <w:ind w:left="210" w:hanging="210"/>
              <w:jc w:val="center"/>
            </w:pPr>
            <w:r>
              <w:t>(</w:t>
            </w:r>
            <w:r>
              <w:rPr>
                <w:rFonts w:hint="eastAsia"/>
              </w:rPr>
              <w:t>該当に○</w:t>
            </w:r>
            <w:r>
              <w:t>)</w:t>
            </w:r>
          </w:p>
        </w:tc>
        <w:tc>
          <w:tcPr>
            <w:tcW w:w="6507" w:type="dxa"/>
            <w:vAlign w:val="center"/>
          </w:tcPr>
          <w:p w:rsidR="00510AAA" w:rsidRDefault="00510AAA">
            <w:pPr>
              <w:wordWrap w:val="0"/>
              <w:overflowPunct w:val="0"/>
              <w:autoSpaceDE w:val="0"/>
              <w:autoSpaceDN w:val="0"/>
              <w:adjustRightInd w:val="0"/>
            </w:pPr>
            <w:r>
              <w:rPr>
                <w:rFonts w:hint="eastAsia"/>
              </w:rPr>
              <w:t>補強設計・耐震改修・建替え・除却</w:t>
            </w:r>
          </w:p>
        </w:tc>
      </w:tr>
      <w:tr w:rsidR="00510AAA">
        <w:tblPrEx>
          <w:tblCellMar>
            <w:top w:w="0" w:type="dxa"/>
            <w:bottom w:w="0" w:type="dxa"/>
          </w:tblCellMar>
        </w:tblPrEx>
        <w:trPr>
          <w:trHeight w:val="581"/>
        </w:trPr>
        <w:tc>
          <w:tcPr>
            <w:tcW w:w="1998" w:type="dxa"/>
            <w:vAlign w:val="center"/>
          </w:tcPr>
          <w:p w:rsidR="00510AAA" w:rsidRDefault="00510AAA">
            <w:pPr>
              <w:wordWrap w:val="0"/>
              <w:overflowPunct w:val="0"/>
              <w:autoSpaceDE w:val="0"/>
              <w:autoSpaceDN w:val="0"/>
              <w:adjustRightInd w:val="0"/>
              <w:ind w:left="210" w:hanging="210"/>
              <w:rPr>
                <w:lang w:eastAsia="zh-CN"/>
              </w:rPr>
            </w:pPr>
            <w:r>
              <w:rPr>
                <w:lang w:eastAsia="zh-CN"/>
              </w:rPr>
              <w:t>2</w:t>
            </w:r>
            <w:r>
              <w:rPr>
                <w:rFonts w:hint="eastAsia"/>
                <w:lang w:eastAsia="zh-CN"/>
              </w:rPr>
              <w:t xml:space="preserve">　</w:t>
            </w:r>
            <w:r>
              <w:rPr>
                <w:rFonts w:hint="eastAsia"/>
                <w:spacing w:val="100"/>
                <w:lang w:eastAsia="zh-CN"/>
              </w:rPr>
              <w:t>請求金</w:t>
            </w:r>
            <w:r>
              <w:rPr>
                <w:rFonts w:hint="eastAsia"/>
                <w:lang w:eastAsia="zh-CN"/>
              </w:rPr>
              <w:t>額</w:t>
            </w:r>
          </w:p>
        </w:tc>
        <w:tc>
          <w:tcPr>
            <w:tcW w:w="6507" w:type="dxa"/>
          </w:tcPr>
          <w:p w:rsidR="00510AAA" w:rsidRDefault="00510AAA">
            <w:pPr>
              <w:wordWrap w:val="0"/>
              <w:overflowPunct w:val="0"/>
              <w:autoSpaceDE w:val="0"/>
              <w:autoSpaceDN w:val="0"/>
              <w:adjustRightInd w:val="0"/>
            </w:pPr>
            <w:r>
              <w:rPr>
                <w:rFonts w:hint="eastAsia"/>
              </w:rPr>
              <w:t xml:space="preserve">　</w:t>
            </w:r>
          </w:p>
        </w:tc>
      </w:tr>
      <w:tr w:rsidR="00510AAA">
        <w:tblPrEx>
          <w:tblCellMar>
            <w:top w:w="0" w:type="dxa"/>
            <w:bottom w:w="0" w:type="dxa"/>
          </w:tblCellMar>
        </w:tblPrEx>
        <w:trPr>
          <w:trHeight w:val="240"/>
        </w:trPr>
        <w:tc>
          <w:tcPr>
            <w:tcW w:w="1998" w:type="dxa"/>
          </w:tcPr>
          <w:p w:rsidR="00510AAA" w:rsidRDefault="00510AAA">
            <w:pPr>
              <w:wordWrap w:val="0"/>
              <w:overflowPunct w:val="0"/>
              <w:autoSpaceDE w:val="0"/>
              <w:autoSpaceDN w:val="0"/>
              <w:adjustRightInd w:val="0"/>
              <w:ind w:left="105" w:hanging="105"/>
              <w:rPr>
                <w:lang w:eastAsia="zh-CN"/>
              </w:rPr>
            </w:pPr>
            <w:r>
              <w:rPr>
                <w:lang w:eastAsia="zh-CN"/>
              </w:rPr>
              <w:t>3</w:t>
            </w:r>
            <w:r>
              <w:rPr>
                <w:rFonts w:hint="eastAsia"/>
                <w:lang w:eastAsia="zh-CN"/>
              </w:rPr>
              <w:t xml:space="preserve">　助成金交付決定</w:t>
            </w:r>
            <w:r>
              <w:rPr>
                <w:rFonts w:hint="eastAsia"/>
                <w:spacing w:val="80"/>
                <w:lang w:eastAsia="zh-CN"/>
              </w:rPr>
              <w:t>通知書番</w:t>
            </w:r>
            <w:r>
              <w:rPr>
                <w:rFonts w:hint="eastAsia"/>
                <w:lang w:eastAsia="zh-CN"/>
              </w:rPr>
              <w:t>号</w:t>
            </w:r>
          </w:p>
        </w:tc>
        <w:tc>
          <w:tcPr>
            <w:tcW w:w="6507" w:type="dxa"/>
            <w:vAlign w:val="center"/>
          </w:tcPr>
          <w:p w:rsidR="00510AAA" w:rsidRDefault="00510AAA">
            <w:pPr>
              <w:wordWrap w:val="0"/>
              <w:overflowPunct w:val="0"/>
              <w:autoSpaceDE w:val="0"/>
              <w:autoSpaceDN w:val="0"/>
              <w:adjustRightInd w:val="0"/>
              <w:rPr>
                <w:lang w:eastAsia="zh-CN"/>
              </w:rPr>
            </w:pPr>
            <w:r>
              <w:rPr>
                <w:rFonts w:hint="eastAsia"/>
                <w:lang w:eastAsia="zh-CN"/>
              </w:rPr>
              <w:t xml:space="preserve">　　年　　月　　日付　　　　　　第　　　　　号</w:t>
            </w:r>
          </w:p>
        </w:tc>
      </w:tr>
    </w:tbl>
    <w:p w:rsidR="00510AAA" w:rsidRDefault="00510AAA">
      <w:pPr>
        <w:wordWrap w:val="0"/>
        <w:overflowPunct w:val="0"/>
        <w:autoSpaceDE w:val="0"/>
        <w:autoSpaceDN w:val="0"/>
        <w:adjustRightInd w:val="0"/>
        <w:rPr>
          <w:lang w:eastAsia="zh-CN"/>
        </w:rPr>
      </w:pPr>
    </w:p>
    <w:p w:rsidR="00510AAA" w:rsidRDefault="00510AAA">
      <w:pPr>
        <w:wordWrap w:val="0"/>
        <w:overflowPunct w:val="0"/>
        <w:autoSpaceDE w:val="0"/>
        <w:autoSpaceDN w:val="0"/>
        <w:adjustRightInd w:val="0"/>
      </w:pPr>
      <w:r>
        <w:rPr>
          <w:rFonts w:hint="eastAsia"/>
          <w:lang w:eastAsia="zh-CN"/>
        </w:rPr>
        <w:t xml:space="preserve">　</w:t>
      </w:r>
      <w:r>
        <w:rPr>
          <w:rFonts w:hint="eastAsia"/>
        </w:rPr>
        <w:t>私が受領する上記の助成金については、下記指定口座への振込みを依頼します。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050"/>
        <w:gridCol w:w="1155"/>
        <w:gridCol w:w="2415"/>
        <w:gridCol w:w="735"/>
        <w:gridCol w:w="195"/>
        <w:gridCol w:w="1890"/>
      </w:tblGrid>
      <w:tr w:rsidR="00510AAA">
        <w:tblPrEx>
          <w:tblCellMar>
            <w:top w:w="0" w:type="dxa"/>
            <w:bottom w:w="0" w:type="dxa"/>
          </w:tblCellMar>
        </w:tblPrEx>
        <w:trPr>
          <w:cantSplit/>
          <w:trHeight w:val="921"/>
        </w:trPr>
        <w:tc>
          <w:tcPr>
            <w:tcW w:w="528" w:type="dxa"/>
            <w:vMerge w:val="restart"/>
            <w:tcBorders>
              <w:top w:val="nil"/>
              <w:left w:val="nil"/>
              <w:bottom w:val="nil"/>
            </w:tcBorders>
          </w:tcPr>
          <w:p w:rsidR="00510AAA" w:rsidRDefault="00510AAA">
            <w:pPr>
              <w:wordWrap w:val="0"/>
              <w:overflowPunct w:val="0"/>
              <w:autoSpaceDE w:val="0"/>
              <w:autoSpaceDN w:val="0"/>
              <w:adjustRightInd w:val="0"/>
            </w:pPr>
            <w:r>
              <w:rPr>
                <w:rFonts w:hint="eastAsia"/>
              </w:rPr>
              <w:t xml:space="preserve">　</w:t>
            </w:r>
          </w:p>
        </w:tc>
        <w:tc>
          <w:tcPr>
            <w:tcW w:w="1050" w:type="dxa"/>
            <w:vMerge w:val="restart"/>
            <w:vAlign w:val="center"/>
          </w:tcPr>
          <w:p w:rsidR="00510AAA" w:rsidRDefault="00510AAA">
            <w:pPr>
              <w:wordWrap w:val="0"/>
              <w:overflowPunct w:val="0"/>
              <w:autoSpaceDE w:val="0"/>
              <w:autoSpaceDN w:val="0"/>
              <w:adjustRightInd w:val="0"/>
              <w:jc w:val="distribute"/>
            </w:pPr>
            <w:r>
              <w:rPr>
                <w:rFonts w:hint="eastAsia"/>
                <w:spacing w:val="53"/>
              </w:rPr>
              <w:t>振込</w:t>
            </w:r>
            <w:r>
              <w:rPr>
                <w:rFonts w:hint="eastAsia"/>
              </w:rPr>
              <w:t>先金融機関</w:t>
            </w:r>
          </w:p>
        </w:tc>
        <w:tc>
          <w:tcPr>
            <w:tcW w:w="4500" w:type="dxa"/>
            <w:gridSpan w:val="4"/>
            <w:tcBorders>
              <w:bottom w:val="dashed" w:sz="4" w:space="0" w:color="auto"/>
            </w:tcBorders>
            <w:vAlign w:val="center"/>
          </w:tcPr>
          <w:p w:rsidR="00510AAA" w:rsidRDefault="00510AAA">
            <w:pPr>
              <w:wordWrap w:val="0"/>
              <w:overflowPunct w:val="0"/>
              <w:autoSpaceDE w:val="0"/>
              <w:autoSpaceDN w:val="0"/>
              <w:adjustRightInd w:val="0"/>
              <w:jc w:val="right"/>
            </w:pPr>
            <w:r>
              <w:rPr>
                <w:rFonts w:hint="eastAsia"/>
                <w:spacing w:val="212"/>
              </w:rPr>
              <w:t>銀</w:t>
            </w:r>
            <w:r>
              <w:rPr>
                <w:rFonts w:hint="eastAsia"/>
              </w:rPr>
              <w:t>行</w:t>
            </w:r>
          </w:p>
          <w:p w:rsidR="00510AAA" w:rsidRDefault="00510AAA">
            <w:pPr>
              <w:wordWrap w:val="0"/>
              <w:overflowPunct w:val="0"/>
              <w:autoSpaceDE w:val="0"/>
              <w:autoSpaceDN w:val="0"/>
              <w:adjustRightInd w:val="0"/>
              <w:jc w:val="right"/>
            </w:pPr>
            <w:r>
              <w:rPr>
                <w:rFonts w:hint="eastAsia"/>
              </w:rPr>
              <w:t>信用組合</w:t>
            </w:r>
          </w:p>
          <w:p w:rsidR="00510AAA" w:rsidRDefault="00510AAA">
            <w:pPr>
              <w:wordWrap w:val="0"/>
              <w:overflowPunct w:val="0"/>
              <w:autoSpaceDE w:val="0"/>
              <w:autoSpaceDN w:val="0"/>
              <w:adjustRightInd w:val="0"/>
              <w:jc w:val="right"/>
            </w:pPr>
            <w:r>
              <w:rPr>
                <w:rFonts w:hint="eastAsia"/>
              </w:rPr>
              <w:t>信用金庫</w:t>
            </w:r>
          </w:p>
        </w:tc>
        <w:tc>
          <w:tcPr>
            <w:tcW w:w="1890" w:type="dxa"/>
            <w:tcBorders>
              <w:bottom w:val="dashed" w:sz="4" w:space="0" w:color="auto"/>
            </w:tcBorders>
          </w:tcPr>
          <w:p w:rsidR="00510AAA" w:rsidRDefault="00510AAA">
            <w:pPr>
              <w:wordWrap w:val="0"/>
              <w:overflowPunct w:val="0"/>
              <w:autoSpaceDE w:val="0"/>
              <w:autoSpaceDN w:val="0"/>
              <w:adjustRightInd w:val="0"/>
              <w:jc w:val="right"/>
            </w:pPr>
            <w:r>
              <w:rPr>
                <w:rFonts w:hint="eastAsia"/>
              </w:rPr>
              <w:t xml:space="preserve">支店　</w:t>
            </w:r>
          </w:p>
          <w:p w:rsidR="00510AAA" w:rsidRDefault="00510AAA">
            <w:pPr>
              <w:wordWrap w:val="0"/>
              <w:overflowPunct w:val="0"/>
              <w:autoSpaceDE w:val="0"/>
              <w:autoSpaceDN w:val="0"/>
              <w:adjustRightInd w:val="0"/>
              <w:jc w:val="right"/>
            </w:pPr>
            <w:r>
              <w:rPr>
                <w:rFonts w:hint="eastAsia"/>
              </w:rPr>
              <w:t>出張所</w:t>
            </w:r>
          </w:p>
        </w:tc>
      </w:tr>
      <w:tr w:rsidR="00510AAA">
        <w:tblPrEx>
          <w:tblCellMar>
            <w:top w:w="0" w:type="dxa"/>
            <w:bottom w:w="0" w:type="dxa"/>
          </w:tblCellMar>
        </w:tblPrEx>
        <w:trPr>
          <w:cantSplit/>
          <w:trHeight w:val="598"/>
        </w:trPr>
        <w:tc>
          <w:tcPr>
            <w:tcW w:w="528" w:type="dxa"/>
            <w:vMerge/>
            <w:tcBorders>
              <w:left w:val="nil"/>
              <w:bottom w:val="nil"/>
            </w:tcBorders>
          </w:tcPr>
          <w:p w:rsidR="00510AAA" w:rsidRDefault="00510AAA">
            <w:pPr>
              <w:wordWrap w:val="0"/>
              <w:overflowPunct w:val="0"/>
              <w:autoSpaceDE w:val="0"/>
              <w:autoSpaceDN w:val="0"/>
              <w:adjustRightInd w:val="0"/>
            </w:pPr>
          </w:p>
        </w:tc>
        <w:tc>
          <w:tcPr>
            <w:tcW w:w="1050" w:type="dxa"/>
            <w:vMerge/>
          </w:tcPr>
          <w:p w:rsidR="00510AAA" w:rsidRDefault="00510AAA">
            <w:pPr>
              <w:wordWrap w:val="0"/>
              <w:overflowPunct w:val="0"/>
              <w:autoSpaceDE w:val="0"/>
              <w:autoSpaceDN w:val="0"/>
              <w:adjustRightInd w:val="0"/>
            </w:pPr>
          </w:p>
        </w:tc>
        <w:tc>
          <w:tcPr>
            <w:tcW w:w="4500" w:type="dxa"/>
            <w:gridSpan w:val="4"/>
            <w:tcBorders>
              <w:top w:val="dashed" w:sz="4" w:space="0" w:color="auto"/>
            </w:tcBorders>
            <w:vAlign w:val="center"/>
          </w:tcPr>
          <w:p w:rsidR="00510AAA" w:rsidRDefault="00510AAA">
            <w:pPr>
              <w:wordWrap w:val="0"/>
              <w:overflowPunct w:val="0"/>
              <w:autoSpaceDE w:val="0"/>
              <w:autoSpaceDN w:val="0"/>
              <w:adjustRightInd w:val="0"/>
            </w:pPr>
            <w:r>
              <w:rPr>
                <w:rFonts w:hint="eastAsia"/>
              </w:rPr>
              <w:t>金融機関コード</w:t>
            </w:r>
          </w:p>
        </w:tc>
        <w:tc>
          <w:tcPr>
            <w:tcW w:w="1890" w:type="dxa"/>
            <w:tcBorders>
              <w:top w:val="dashed" w:sz="4" w:space="0" w:color="auto"/>
            </w:tcBorders>
            <w:vAlign w:val="center"/>
          </w:tcPr>
          <w:p w:rsidR="00510AAA" w:rsidRDefault="00510AAA">
            <w:pPr>
              <w:wordWrap w:val="0"/>
              <w:overflowPunct w:val="0"/>
              <w:autoSpaceDE w:val="0"/>
              <w:autoSpaceDN w:val="0"/>
              <w:adjustRightInd w:val="0"/>
            </w:pPr>
            <w:r>
              <w:rPr>
                <w:rFonts w:hint="eastAsia"/>
              </w:rPr>
              <w:t>支店コード</w:t>
            </w:r>
          </w:p>
        </w:tc>
      </w:tr>
      <w:tr w:rsidR="00510AAA">
        <w:tblPrEx>
          <w:tblCellMar>
            <w:top w:w="0" w:type="dxa"/>
            <w:bottom w:w="0" w:type="dxa"/>
          </w:tblCellMar>
        </w:tblPrEx>
        <w:trPr>
          <w:cantSplit/>
          <w:trHeight w:val="901"/>
        </w:trPr>
        <w:tc>
          <w:tcPr>
            <w:tcW w:w="528" w:type="dxa"/>
            <w:vMerge/>
            <w:tcBorders>
              <w:left w:val="nil"/>
              <w:bottom w:val="nil"/>
            </w:tcBorders>
          </w:tcPr>
          <w:p w:rsidR="00510AAA" w:rsidRDefault="00510AAA">
            <w:pPr>
              <w:wordWrap w:val="0"/>
              <w:overflowPunct w:val="0"/>
              <w:autoSpaceDE w:val="0"/>
              <w:autoSpaceDN w:val="0"/>
              <w:adjustRightInd w:val="0"/>
            </w:pPr>
          </w:p>
        </w:tc>
        <w:tc>
          <w:tcPr>
            <w:tcW w:w="1050" w:type="dxa"/>
            <w:vMerge w:val="restart"/>
            <w:vAlign w:val="center"/>
          </w:tcPr>
          <w:p w:rsidR="00510AAA" w:rsidRDefault="00510AAA">
            <w:pPr>
              <w:wordWrap w:val="0"/>
              <w:overflowPunct w:val="0"/>
              <w:autoSpaceDE w:val="0"/>
              <w:autoSpaceDN w:val="0"/>
              <w:adjustRightInd w:val="0"/>
              <w:jc w:val="distribute"/>
            </w:pPr>
            <w:r>
              <w:rPr>
                <w:rFonts w:hint="eastAsia"/>
              </w:rPr>
              <w:t>振込口座</w:t>
            </w:r>
          </w:p>
        </w:tc>
        <w:tc>
          <w:tcPr>
            <w:tcW w:w="1155" w:type="dxa"/>
            <w:tcBorders>
              <w:right w:val="dashed" w:sz="4" w:space="0" w:color="auto"/>
            </w:tcBorders>
            <w:vAlign w:val="center"/>
          </w:tcPr>
          <w:p w:rsidR="00510AAA" w:rsidRDefault="00510AAA">
            <w:pPr>
              <w:wordWrap w:val="0"/>
              <w:overflowPunct w:val="0"/>
              <w:autoSpaceDE w:val="0"/>
              <w:autoSpaceDN w:val="0"/>
              <w:adjustRightInd w:val="0"/>
              <w:jc w:val="distribute"/>
            </w:pPr>
            <w:r>
              <w:rPr>
                <w:rFonts w:hint="eastAsia"/>
              </w:rPr>
              <w:t>預金種類</w:t>
            </w:r>
          </w:p>
        </w:tc>
        <w:tc>
          <w:tcPr>
            <w:tcW w:w="2415" w:type="dxa"/>
            <w:tcBorders>
              <w:left w:val="nil"/>
            </w:tcBorders>
            <w:vAlign w:val="center"/>
          </w:tcPr>
          <w:p w:rsidR="00510AAA" w:rsidRDefault="00510AAA">
            <w:pPr>
              <w:wordWrap w:val="0"/>
              <w:overflowPunct w:val="0"/>
              <w:autoSpaceDE w:val="0"/>
              <w:autoSpaceDN w:val="0"/>
              <w:adjustRightInd w:val="0"/>
            </w:pPr>
            <w:r>
              <w:rPr>
                <w:rFonts w:hint="eastAsia"/>
              </w:rPr>
              <w:t xml:space="preserve">　</w:t>
            </w:r>
            <w:r>
              <w:t>1</w:t>
            </w:r>
            <w:r>
              <w:rPr>
                <w:rFonts w:hint="eastAsia"/>
              </w:rPr>
              <w:t xml:space="preserve">普通　　　</w:t>
            </w:r>
            <w:r>
              <w:t>2</w:t>
            </w:r>
            <w:r>
              <w:rPr>
                <w:rFonts w:hint="eastAsia"/>
              </w:rPr>
              <w:t>当座</w:t>
            </w:r>
          </w:p>
          <w:p w:rsidR="00510AAA" w:rsidRDefault="00510AAA">
            <w:pPr>
              <w:wordWrap w:val="0"/>
              <w:overflowPunct w:val="0"/>
              <w:autoSpaceDE w:val="0"/>
              <w:autoSpaceDN w:val="0"/>
              <w:adjustRightInd w:val="0"/>
            </w:pPr>
            <w:r>
              <w:t>(</w:t>
            </w:r>
            <w:r>
              <w:rPr>
                <w:rFonts w:hint="eastAsia"/>
              </w:rPr>
              <w:t>○で囲んでください。</w:t>
            </w:r>
            <w:r>
              <w:t>)</w:t>
            </w:r>
          </w:p>
        </w:tc>
        <w:tc>
          <w:tcPr>
            <w:tcW w:w="735" w:type="dxa"/>
            <w:vAlign w:val="center"/>
          </w:tcPr>
          <w:p w:rsidR="00510AAA" w:rsidRDefault="00510AAA">
            <w:pPr>
              <w:wordWrap w:val="0"/>
              <w:overflowPunct w:val="0"/>
              <w:autoSpaceDE w:val="0"/>
              <w:autoSpaceDN w:val="0"/>
              <w:adjustRightInd w:val="0"/>
              <w:jc w:val="center"/>
            </w:pPr>
            <w:r>
              <w:rPr>
                <w:rFonts w:hint="eastAsia"/>
              </w:rPr>
              <w:t>口座番号</w:t>
            </w:r>
          </w:p>
        </w:tc>
        <w:tc>
          <w:tcPr>
            <w:tcW w:w="2085" w:type="dxa"/>
            <w:gridSpan w:val="2"/>
          </w:tcPr>
          <w:p w:rsidR="00510AAA" w:rsidRDefault="00510AAA">
            <w:pPr>
              <w:wordWrap w:val="0"/>
              <w:overflowPunct w:val="0"/>
              <w:autoSpaceDE w:val="0"/>
              <w:autoSpaceDN w:val="0"/>
              <w:adjustRightInd w:val="0"/>
            </w:pPr>
            <w:r>
              <w:rPr>
                <w:rFonts w:hint="eastAsia"/>
              </w:rPr>
              <w:t xml:space="preserve">　</w:t>
            </w:r>
          </w:p>
        </w:tc>
      </w:tr>
      <w:tr w:rsidR="00510AAA">
        <w:tblPrEx>
          <w:tblCellMar>
            <w:top w:w="0" w:type="dxa"/>
            <w:bottom w:w="0" w:type="dxa"/>
          </w:tblCellMar>
        </w:tblPrEx>
        <w:trPr>
          <w:cantSplit/>
          <w:trHeight w:val="646"/>
        </w:trPr>
        <w:tc>
          <w:tcPr>
            <w:tcW w:w="528" w:type="dxa"/>
            <w:vMerge/>
            <w:tcBorders>
              <w:left w:val="nil"/>
              <w:bottom w:val="nil"/>
            </w:tcBorders>
          </w:tcPr>
          <w:p w:rsidR="00510AAA" w:rsidRDefault="00510AAA">
            <w:pPr>
              <w:wordWrap w:val="0"/>
              <w:overflowPunct w:val="0"/>
              <w:autoSpaceDE w:val="0"/>
              <w:autoSpaceDN w:val="0"/>
              <w:adjustRightInd w:val="0"/>
            </w:pPr>
          </w:p>
        </w:tc>
        <w:tc>
          <w:tcPr>
            <w:tcW w:w="1050" w:type="dxa"/>
            <w:vMerge/>
          </w:tcPr>
          <w:p w:rsidR="00510AAA" w:rsidRDefault="00510AAA">
            <w:pPr>
              <w:wordWrap w:val="0"/>
              <w:overflowPunct w:val="0"/>
              <w:autoSpaceDE w:val="0"/>
              <w:autoSpaceDN w:val="0"/>
              <w:adjustRightInd w:val="0"/>
            </w:pPr>
          </w:p>
        </w:tc>
        <w:tc>
          <w:tcPr>
            <w:tcW w:w="6390" w:type="dxa"/>
            <w:gridSpan w:val="5"/>
            <w:tcBorders>
              <w:bottom w:val="dashed" w:sz="4" w:space="0" w:color="auto"/>
            </w:tcBorders>
          </w:tcPr>
          <w:p w:rsidR="00510AAA" w:rsidRDefault="00510AAA">
            <w:pPr>
              <w:wordWrap w:val="0"/>
              <w:overflowPunct w:val="0"/>
              <w:autoSpaceDE w:val="0"/>
              <w:autoSpaceDN w:val="0"/>
              <w:adjustRightInd w:val="0"/>
            </w:pPr>
            <w:r>
              <w:t>(</w:t>
            </w:r>
            <w:r>
              <w:rPr>
                <w:rFonts w:hint="eastAsia"/>
              </w:rPr>
              <w:t>フリガナ</w:t>
            </w:r>
            <w:r>
              <w:t>)</w:t>
            </w:r>
          </w:p>
        </w:tc>
      </w:tr>
      <w:tr w:rsidR="00510AAA">
        <w:tblPrEx>
          <w:tblCellMar>
            <w:top w:w="0" w:type="dxa"/>
            <w:bottom w:w="0" w:type="dxa"/>
          </w:tblCellMar>
        </w:tblPrEx>
        <w:trPr>
          <w:cantSplit/>
          <w:trHeight w:val="917"/>
        </w:trPr>
        <w:tc>
          <w:tcPr>
            <w:tcW w:w="528" w:type="dxa"/>
            <w:vMerge/>
            <w:tcBorders>
              <w:left w:val="nil"/>
              <w:bottom w:val="nil"/>
            </w:tcBorders>
          </w:tcPr>
          <w:p w:rsidR="00510AAA" w:rsidRDefault="00510AAA">
            <w:pPr>
              <w:wordWrap w:val="0"/>
              <w:overflowPunct w:val="0"/>
              <w:autoSpaceDE w:val="0"/>
              <w:autoSpaceDN w:val="0"/>
              <w:adjustRightInd w:val="0"/>
            </w:pPr>
          </w:p>
        </w:tc>
        <w:tc>
          <w:tcPr>
            <w:tcW w:w="1050" w:type="dxa"/>
            <w:vMerge/>
          </w:tcPr>
          <w:p w:rsidR="00510AAA" w:rsidRDefault="00510AAA">
            <w:pPr>
              <w:wordWrap w:val="0"/>
              <w:overflowPunct w:val="0"/>
              <w:autoSpaceDE w:val="0"/>
              <w:autoSpaceDN w:val="0"/>
              <w:adjustRightInd w:val="0"/>
            </w:pPr>
          </w:p>
        </w:tc>
        <w:tc>
          <w:tcPr>
            <w:tcW w:w="6390" w:type="dxa"/>
            <w:gridSpan w:val="5"/>
            <w:tcBorders>
              <w:top w:val="dashed" w:sz="4" w:space="0" w:color="auto"/>
            </w:tcBorders>
          </w:tcPr>
          <w:p w:rsidR="00510AAA" w:rsidRDefault="00510AAA">
            <w:pPr>
              <w:wordWrap w:val="0"/>
              <w:overflowPunct w:val="0"/>
              <w:autoSpaceDE w:val="0"/>
              <w:autoSpaceDN w:val="0"/>
              <w:adjustRightInd w:val="0"/>
            </w:pPr>
            <w:r>
              <w:t>(</w:t>
            </w:r>
            <w:r>
              <w:rPr>
                <w:rFonts w:hint="eastAsia"/>
              </w:rPr>
              <w:t>名義人氏名</w:t>
            </w:r>
            <w:r>
              <w:t>)</w:t>
            </w:r>
          </w:p>
        </w:tc>
      </w:tr>
    </w:tbl>
    <w:p w:rsidR="00510AAA" w:rsidRDefault="00510AAA">
      <w:pPr>
        <w:wordWrap w:val="0"/>
        <w:overflowPunct w:val="0"/>
        <w:autoSpaceDE w:val="0"/>
        <w:autoSpaceDN w:val="0"/>
        <w:adjustRightInd w:val="0"/>
      </w:pPr>
    </w:p>
    <w:sectPr w:rsidR="00510AA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BC" w:rsidRDefault="002233BC">
      <w:r>
        <w:separator/>
      </w:r>
    </w:p>
  </w:endnote>
  <w:endnote w:type="continuationSeparator" w:id="0">
    <w:p w:rsidR="002233BC" w:rsidRDefault="0022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AA" w:rsidRDefault="00510AA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0AAA" w:rsidRDefault="00510A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BC" w:rsidRDefault="002233BC">
      <w:r>
        <w:separator/>
      </w:r>
    </w:p>
  </w:footnote>
  <w:footnote w:type="continuationSeparator" w:id="0">
    <w:p w:rsidR="002233BC" w:rsidRDefault="00223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AAA"/>
    <w:rsid w:val="002233BC"/>
    <w:rsid w:val="00280217"/>
    <w:rsid w:val="002C7D91"/>
    <w:rsid w:val="00510AAA"/>
    <w:rsid w:val="005610AE"/>
    <w:rsid w:val="006D0938"/>
    <w:rsid w:val="00CC3B9C"/>
    <w:rsid w:val="00E3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6F7442-AE3A-44BE-84D7-6C6591A8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安全都市づくり係古谷</dc:creator>
  <cp:keywords/>
  <dc:description/>
  <cp:lastModifiedBy>安全都市づくり係古谷</cp:lastModifiedBy>
  <cp:revision>2</cp:revision>
  <cp:lastPrinted>2015-12-11T02:03:00Z</cp:lastPrinted>
  <dcterms:created xsi:type="dcterms:W3CDTF">2024-09-13T02:21:00Z</dcterms:created>
  <dcterms:modified xsi:type="dcterms:W3CDTF">2024-09-13T02:21:00Z</dcterms:modified>
</cp:coreProperties>
</file>