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397AC7" w:rsidTr="00704750">
        <w:tc>
          <w:tcPr>
            <w:tcW w:w="9797" w:type="dxa"/>
            <w:gridSpan w:val="3"/>
          </w:tcPr>
          <w:p w:rsidR="00397AC7" w:rsidRDefault="00B24D35" w:rsidP="00704750">
            <w:pPr>
              <w:jc w:val="center"/>
            </w:pPr>
            <w:bookmarkStart w:id="0" w:name="_GoBack"/>
            <w:bookmarkEnd w:id="0"/>
            <w:r>
              <w:rPr>
                <w:rFonts w:ascii="ＭＳ ゴシック" w:eastAsia="ＭＳ ゴシック" w:hAnsi="ＭＳ ゴシック" w:hint="eastAsia"/>
                <w:b/>
                <w:kern w:val="0"/>
                <w:sz w:val="28"/>
                <w:szCs w:val="28"/>
              </w:rPr>
              <w:t>深川門前仲町</w:t>
            </w:r>
            <w:r w:rsidR="00397AC7" w:rsidRPr="00704750">
              <w:rPr>
                <w:rFonts w:ascii="ＭＳ ゴシック" w:eastAsia="ＭＳ ゴシック" w:hAnsi="ＭＳ ゴシック" w:hint="eastAsia"/>
                <w:b/>
                <w:kern w:val="0"/>
                <w:sz w:val="28"/>
                <w:szCs w:val="28"/>
              </w:rPr>
              <w:t>景観重点地区の景観形成計画書</w:t>
            </w:r>
            <w:r w:rsidR="005824FC" w:rsidRPr="005824FC">
              <w:rPr>
                <w:rFonts w:ascii="ＭＳ ゴシック" w:eastAsia="ＭＳ ゴシック" w:hAnsi="ＭＳ ゴシック" w:hint="eastAsia"/>
                <w:b/>
                <w:kern w:val="0"/>
                <w:szCs w:val="21"/>
              </w:rPr>
              <w:t>〔富岡八幡宮・深川不動堂周辺区域〕</w:t>
            </w:r>
          </w:p>
        </w:tc>
      </w:tr>
      <w:tr w:rsidR="00397AC7" w:rsidTr="00704750">
        <w:tc>
          <w:tcPr>
            <w:tcW w:w="2118" w:type="dxa"/>
            <w:gridSpan w:val="2"/>
            <w:tcBorders>
              <w:bottom w:val="single" w:sz="4" w:space="0" w:color="auto"/>
            </w:tcBorders>
          </w:tcPr>
          <w:p w:rsidR="00397AC7" w:rsidRPr="00704750" w:rsidRDefault="00397AC7" w:rsidP="00704750">
            <w:pPr>
              <w:jc w:val="center"/>
              <w:rPr>
                <w:sz w:val="22"/>
                <w:szCs w:val="22"/>
              </w:rPr>
            </w:pPr>
            <w:r w:rsidRPr="00704750">
              <w:rPr>
                <w:rFonts w:ascii="ＭＳ ゴシック" w:eastAsia="ＭＳ ゴシック" w:hAnsi="ＭＳ ゴシック" w:hint="eastAsia"/>
                <w:szCs w:val="21"/>
              </w:rPr>
              <w:t>建築物等の名称</w:t>
            </w:r>
          </w:p>
        </w:tc>
        <w:tc>
          <w:tcPr>
            <w:tcW w:w="7679" w:type="dxa"/>
          </w:tcPr>
          <w:p w:rsidR="00397AC7" w:rsidRDefault="00397AC7"/>
        </w:tc>
      </w:tr>
      <w:tr w:rsidR="005824FC" w:rsidTr="00CA0157">
        <w:tc>
          <w:tcPr>
            <w:tcW w:w="2118" w:type="dxa"/>
            <w:gridSpan w:val="2"/>
            <w:tcBorders>
              <w:bottom w:val="single" w:sz="4" w:space="0" w:color="auto"/>
            </w:tcBorders>
            <w:vAlign w:val="center"/>
          </w:tcPr>
          <w:p w:rsidR="005824FC" w:rsidRPr="00704750" w:rsidRDefault="005824FC" w:rsidP="00704750">
            <w:pPr>
              <w:jc w:val="cente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エリア</w:t>
            </w:r>
          </w:p>
        </w:tc>
        <w:tc>
          <w:tcPr>
            <w:tcW w:w="7679" w:type="dxa"/>
            <w:tcBorders>
              <w:top w:val="dashed" w:sz="4" w:space="0" w:color="auto"/>
              <w:bottom w:val="single" w:sz="4" w:space="0" w:color="auto"/>
            </w:tcBorders>
          </w:tcPr>
          <w:p w:rsidR="005824FC" w:rsidRPr="00704750" w:rsidRDefault="005824FC">
            <w:pPr>
              <w:rPr>
                <w:rFonts w:hint="eastAsia"/>
                <w:szCs w:val="21"/>
              </w:rPr>
            </w:pPr>
            <w:r w:rsidRPr="00704750">
              <w:rPr>
                <w:rFonts w:hint="eastAsia"/>
                <w:szCs w:val="21"/>
              </w:rPr>
              <w:t>□</w:t>
            </w:r>
            <w:r>
              <w:rPr>
                <w:rFonts w:hint="eastAsia"/>
                <w:szCs w:val="21"/>
              </w:rPr>
              <w:t>富岡八幡宮・深川不動堂</w:t>
            </w:r>
            <w:r w:rsidRPr="00704750">
              <w:rPr>
                <w:rFonts w:hint="eastAsia"/>
                <w:szCs w:val="21"/>
              </w:rPr>
              <w:t>周辺エリア</w:t>
            </w:r>
          </w:p>
          <w:p w:rsidR="005824FC" w:rsidRPr="00704750" w:rsidRDefault="005824FC">
            <w:pPr>
              <w:rPr>
                <w:rFonts w:hint="eastAsia"/>
                <w:szCs w:val="21"/>
              </w:rPr>
            </w:pPr>
            <w:r w:rsidRPr="00704750">
              <w:rPr>
                <w:rFonts w:hint="eastAsia"/>
                <w:szCs w:val="21"/>
              </w:rPr>
              <w:t>□</w:t>
            </w:r>
            <w:r>
              <w:rPr>
                <w:rFonts w:hint="eastAsia"/>
                <w:szCs w:val="21"/>
              </w:rPr>
              <w:t>商店街</w:t>
            </w:r>
            <w:r w:rsidRPr="00704750">
              <w:rPr>
                <w:rFonts w:hint="eastAsia"/>
                <w:szCs w:val="21"/>
              </w:rPr>
              <w:t>エリア</w:t>
            </w:r>
          </w:p>
          <w:p w:rsidR="005824FC" w:rsidRDefault="005824FC" w:rsidP="00A04D60">
            <w:pPr>
              <w:rPr>
                <w:rFonts w:hint="eastAsia"/>
                <w:szCs w:val="21"/>
              </w:rPr>
            </w:pPr>
            <w:r w:rsidRPr="00704750">
              <w:rPr>
                <w:rFonts w:hint="eastAsia"/>
                <w:szCs w:val="21"/>
              </w:rPr>
              <w:t>□</w:t>
            </w:r>
            <w:r>
              <w:rPr>
                <w:rFonts w:hint="eastAsia"/>
                <w:szCs w:val="21"/>
              </w:rPr>
              <w:t>深川東京モダン館周辺</w:t>
            </w:r>
            <w:r w:rsidRPr="00704750">
              <w:rPr>
                <w:rFonts w:hint="eastAsia"/>
                <w:szCs w:val="21"/>
              </w:rPr>
              <w:t>エリア</w:t>
            </w:r>
          </w:p>
          <w:p w:rsidR="005824FC" w:rsidRPr="00704750" w:rsidRDefault="005824FC" w:rsidP="005824FC">
            <w:pPr>
              <w:jc w:val="right"/>
              <w:rPr>
                <w:szCs w:val="21"/>
              </w:rPr>
            </w:pPr>
            <w:r w:rsidRPr="00456141">
              <w:rPr>
                <w:rFonts w:hint="eastAsia"/>
                <w:sz w:val="18"/>
                <w:szCs w:val="18"/>
              </w:rPr>
              <w:t>※該当するエリアを☑してください。</w:t>
            </w:r>
          </w:p>
        </w:tc>
      </w:tr>
      <w:tr w:rsidR="00397AC7" w:rsidTr="00704750">
        <w:tc>
          <w:tcPr>
            <w:tcW w:w="9797" w:type="dxa"/>
            <w:gridSpan w:val="3"/>
            <w:shd w:val="clear" w:color="auto" w:fill="E0E0E0"/>
          </w:tcPr>
          <w:p w:rsidR="00397AC7" w:rsidRPr="00704750" w:rsidRDefault="00397AC7" w:rsidP="002E2AE1">
            <w:pPr>
              <w:rPr>
                <w:sz w:val="22"/>
                <w:szCs w:val="22"/>
              </w:rPr>
            </w:pPr>
            <w:r w:rsidRPr="00704750">
              <w:rPr>
                <w:rFonts w:ascii="ＭＳ ゴシック" w:eastAsia="ＭＳ ゴシック" w:hAnsi="ＭＳ ゴシック" w:hint="eastAsia"/>
                <w:szCs w:val="21"/>
              </w:rPr>
              <w:t>１　周辺の状況</w:t>
            </w:r>
          </w:p>
        </w:tc>
      </w:tr>
      <w:tr w:rsidR="00397AC7" w:rsidTr="00704750">
        <w:trPr>
          <w:trHeight w:val="1160"/>
        </w:trPr>
        <w:tc>
          <w:tcPr>
            <w:tcW w:w="9797" w:type="dxa"/>
            <w:gridSpan w:val="3"/>
            <w:tcBorders>
              <w:bottom w:val="single" w:sz="4" w:space="0" w:color="auto"/>
            </w:tcBorders>
          </w:tcPr>
          <w:p w:rsidR="00397AC7" w:rsidRPr="00704750" w:rsidRDefault="00397AC7" w:rsidP="002E2AE1">
            <w:pPr>
              <w:rPr>
                <w:rFonts w:ascii="ＭＳ ゴシック" w:eastAsia="ＭＳ ゴシック" w:hAnsi="ＭＳ ゴシック" w:hint="eastAsia"/>
                <w:szCs w:val="21"/>
              </w:rPr>
            </w:pPr>
          </w:p>
        </w:tc>
      </w:tr>
      <w:tr w:rsidR="00397AC7" w:rsidTr="00704750">
        <w:tc>
          <w:tcPr>
            <w:tcW w:w="9797" w:type="dxa"/>
            <w:gridSpan w:val="3"/>
            <w:shd w:val="clear" w:color="auto" w:fill="E0E0E0"/>
          </w:tcPr>
          <w:p w:rsidR="00397AC7" w:rsidRPr="00704750" w:rsidRDefault="00397AC7" w:rsidP="002E2AE1">
            <w:pPr>
              <w:rPr>
                <w:sz w:val="22"/>
                <w:szCs w:val="22"/>
              </w:rPr>
            </w:pPr>
            <w:r w:rsidRPr="00704750">
              <w:rPr>
                <w:rFonts w:ascii="ＭＳ ゴシック" w:eastAsia="ＭＳ ゴシック" w:hAnsi="ＭＳ ゴシック" w:hint="eastAsia"/>
                <w:szCs w:val="21"/>
              </w:rPr>
              <w:t>２　区域全体の共通基準（景観形成に関して配慮したことを具体的に記入してください。）</w:t>
            </w:r>
          </w:p>
        </w:tc>
      </w:tr>
      <w:tr w:rsidR="00D618FB" w:rsidTr="00A06A45">
        <w:trPr>
          <w:cantSplit/>
          <w:trHeight w:val="1474"/>
        </w:trPr>
        <w:tc>
          <w:tcPr>
            <w:tcW w:w="2118" w:type="dxa"/>
            <w:gridSpan w:val="2"/>
            <w:vMerge w:val="restart"/>
            <w:vAlign w:val="center"/>
          </w:tcPr>
          <w:p w:rsidR="00D618FB" w:rsidRDefault="00D618FB" w:rsidP="00704750">
            <w:pPr>
              <w:jc w:val="center"/>
            </w:pPr>
            <w:r w:rsidRPr="00704750">
              <w:rPr>
                <w:rFonts w:ascii="ＭＳ ゴシック" w:eastAsia="ＭＳ ゴシック" w:hAnsi="ＭＳ ゴシック" w:hint="eastAsia"/>
                <w:szCs w:val="21"/>
              </w:rPr>
              <w:t>歴史・文化的資源</w:t>
            </w:r>
          </w:p>
        </w:tc>
        <w:tc>
          <w:tcPr>
            <w:tcW w:w="7679" w:type="dxa"/>
            <w:tcBorders>
              <w:bottom w:val="dotted" w:sz="4" w:space="0" w:color="auto"/>
            </w:tcBorders>
          </w:tcPr>
          <w:p w:rsidR="00566533" w:rsidRPr="00F67334" w:rsidRDefault="00D618FB"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富岡八幡宮や深川不動堂を核として、歴史・文化的資源をつなぐネットワークの構築や魅力あるまちなみづくりを行う。</w:t>
            </w:r>
            <w:r w:rsidRPr="00F67334">
              <w:rPr>
                <w:rFonts w:ascii="ＭＳ ゴシック" w:eastAsia="ＭＳ ゴシック" w:hAnsi="ＭＳ ゴシック" w:hint="eastAsia"/>
                <w:sz w:val="20"/>
              </w:rPr>
              <w:t>】</w:t>
            </w:r>
          </w:p>
          <w:p w:rsidR="00D618FB"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618FB" w:rsidTr="00A06A45">
        <w:trPr>
          <w:cantSplit/>
          <w:trHeight w:val="1474"/>
        </w:trPr>
        <w:tc>
          <w:tcPr>
            <w:tcW w:w="2118" w:type="dxa"/>
            <w:gridSpan w:val="2"/>
            <w:vMerge/>
            <w:tcBorders>
              <w:bottom w:val="single" w:sz="4" w:space="0" w:color="auto"/>
            </w:tcBorders>
            <w:vAlign w:val="center"/>
          </w:tcPr>
          <w:p w:rsidR="00D618FB" w:rsidRPr="00704750" w:rsidRDefault="00D618FB" w:rsidP="00704750">
            <w:pPr>
              <w:jc w:val="center"/>
              <w:rPr>
                <w:rFonts w:ascii="ＭＳ ゴシック" w:eastAsia="ＭＳ ゴシック" w:hAnsi="ＭＳ ゴシック" w:hint="eastAsia"/>
                <w:szCs w:val="21"/>
              </w:rPr>
            </w:pPr>
          </w:p>
        </w:tc>
        <w:tc>
          <w:tcPr>
            <w:tcW w:w="7679" w:type="dxa"/>
            <w:tcBorders>
              <w:top w:val="dotted" w:sz="4" w:space="0" w:color="auto"/>
              <w:bottom w:val="single" w:sz="4" w:space="0" w:color="auto"/>
            </w:tcBorders>
          </w:tcPr>
          <w:p w:rsidR="00566533" w:rsidRPr="00F67334" w:rsidRDefault="00D618FB"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歴史・文化的資源の周辺は、それらと調和し、その雰囲気を妨げないよう配慮する。</w:t>
            </w:r>
            <w:r w:rsidRPr="00F67334">
              <w:rPr>
                <w:rFonts w:ascii="ＭＳ ゴシック" w:eastAsia="ＭＳ ゴシック" w:hAnsi="ＭＳ ゴシック" w:hint="eastAsia"/>
                <w:sz w:val="20"/>
              </w:rPr>
              <w:t>】</w:t>
            </w:r>
          </w:p>
          <w:p w:rsidR="00D618FB"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DA5940" w:rsidTr="00A06A45">
        <w:trPr>
          <w:cantSplit/>
          <w:trHeight w:val="1474"/>
        </w:trPr>
        <w:tc>
          <w:tcPr>
            <w:tcW w:w="594" w:type="dxa"/>
            <w:vMerge w:val="restart"/>
            <w:tcBorders>
              <w:right w:val="dashed" w:sz="4" w:space="0" w:color="auto"/>
            </w:tcBorders>
            <w:textDirection w:val="tbRlV"/>
            <w:vAlign w:val="center"/>
          </w:tcPr>
          <w:p w:rsidR="00DA5940" w:rsidRPr="00704750" w:rsidRDefault="00DA5940" w:rsidP="00704750">
            <w:pPr>
              <w:ind w:left="113" w:right="113"/>
              <w:jc w:val="center"/>
              <w:rPr>
                <w:rFonts w:ascii="ＭＳ ゴシック" w:eastAsia="ＭＳ ゴシック" w:hAnsi="ＭＳ ゴシック"/>
                <w:szCs w:val="21"/>
              </w:rPr>
            </w:pPr>
            <w:r w:rsidRPr="00704750">
              <w:rPr>
                <w:rFonts w:ascii="ＭＳ ゴシック" w:eastAsia="ＭＳ ゴシック" w:hAnsi="ＭＳ ゴシック" w:hint="eastAsia"/>
                <w:szCs w:val="21"/>
              </w:rPr>
              <w:t>建築物等</w:t>
            </w:r>
          </w:p>
        </w:tc>
        <w:tc>
          <w:tcPr>
            <w:tcW w:w="1524" w:type="dxa"/>
            <w:tcBorders>
              <w:left w:val="dashed" w:sz="4" w:space="0" w:color="auto"/>
              <w:bottom w:val="dashed" w:sz="4" w:space="0" w:color="auto"/>
            </w:tcBorders>
            <w:vAlign w:val="center"/>
          </w:tcPr>
          <w:p w:rsidR="00DA5940" w:rsidRPr="00704750" w:rsidRDefault="00DA5940" w:rsidP="002E2AE1">
            <w:pP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配置</w:t>
            </w:r>
          </w:p>
          <w:p w:rsidR="00DA5940" w:rsidRPr="00704750" w:rsidRDefault="00DA5940" w:rsidP="002E2AE1">
            <w:pPr>
              <w:rPr>
                <w:rFonts w:ascii="ＭＳ ゴシック" w:eastAsia="ＭＳ ゴシック" w:hAnsi="ＭＳ ゴシック"/>
                <w:szCs w:val="21"/>
              </w:rPr>
            </w:pPr>
            <w:r w:rsidRPr="00704750">
              <w:rPr>
                <w:rFonts w:ascii="ＭＳ ゴシック" w:eastAsia="ＭＳ ゴシック" w:hAnsi="ＭＳ ゴシック" w:hint="eastAsia"/>
                <w:szCs w:val="21"/>
              </w:rPr>
              <w:t>高さ・規模</w:t>
            </w:r>
          </w:p>
        </w:tc>
        <w:tc>
          <w:tcPr>
            <w:tcW w:w="7679" w:type="dxa"/>
            <w:tcBorders>
              <w:bottom w:val="dashed" w:sz="4" w:space="0" w:color="auto"/>
            </w:tcBorders>
          </w:tcPr>
          <w:p w:rsidR="00DA5940" w:rsidRPr="00F67334" w:rsidRDefault="00DA5940"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建築物は、歴史・文化的資源や周辺のまちなみとの調和に配慮する。</w:t>
            </w:r>
            <w:r w:rsidRPr="00F67334">
              <w:rPr>
                <w:rFonts w:ascii="ＭＳ ゴシック" w:eastAsia="ＭＳ ゴシック" w:hAnsi="ＭＳ ゴシック" w:hint="eastAsia"/>
                <w:sz w:val="20"/>
              </w:rPr>
              <w:t>】</w:t>
            </w:r>
          </w:p>
          <w:p w:rsidR="00DA5940" w:rsidRPr="00F67334" w:rsidRDefault="00DA5940"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A5940" w:rsidTr="00A06A45">
        <w:trPr>
          <w:cantSplit/>
          <w:trHeight w:val="1474"/>
        </w:trPr>
        <w:tc>
          <w:tcPr>
            <w:tcW w:w="594" w:type="dxa"/>
            <w:vMerge/>
            <w:tcBorders>
              <w:right w:val="dashed" w:sz="4" w:space="0" w:color="auto"/>
            </w:tcBorders>
            <w:textDirection w:val="tbRlV"/>
            <w:vAlign w:val="center"/>
          </w:tcPr>
          <w:p w:rsidR="00DA5940" w:rsidRPr="00704750" w:rsidRDefault="00DA5940" w:rsidP="00704750">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DA5940" w:rsidRPr="00704750" w:rsidRDefault="00DA5940" w:rsidP="002E2AE1">
            <w:pPr>
              <w:rPr>
                <w:rFonts w:ascii="ＭＳ ゴシック" w:eastAsia="ＭＳ ゴシック" w:hAnsi="ＭＳ ゴシック"/>
                <w:szCs w:val="21"/>
              </w:rPr>
            </w:pPr>
            <w:r w:rsidRPr="00704750">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DA5940" w:rsidRPr="00F67334" w:rsidRDefault="00DA5940"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建築物は、建築物全体のバランスだけでなく、周辺建築物の形態やまちなみとの調和を図る。</w:t>
            </w:r>
            <w:r w:rsidRPr="00F67334">
              <w:rPr>
                <w:rFonts w:ascii="ＭＳ ゴシック" w:eastAsia="ＭＳ ゴシック" w:hAnsi="ＭＳ ゴシック" w:hint="eastAsia"/>
                <w:sz w:val="20"/>
              </w:rPr>
              <w:t>】</w:t>
            </w:r>
          </w:p>
          <w:p w:rsidR="00DA5940" w:rsidRPr="00F67334" w:rsidRDefault="00DA5940"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A5940" w:rsidTr="00A06A45">
        <w:trPr>
          <w:cantSplit/>
          <w:trHeight w:val="1474"/>
        </w:trPr>
        <w:tc>
          <w:tcPr>
            <w:tcW w:w="594" w:type="dxa"/>
            <w:vMerge/>
            <w:tcBorders>
              <w:right w:val="dashed" w:sz="4" w:space="0" w:color="auto"/>
            </w:tcBorders>
            <w:textDirection w:val="tbRlV"/>
            <w:vAlign w:val="center"/>
          </w:tcPr>
          <w:p w:rsidR="00DA5940" w:rsidRPr="00704750" w:rsidRDefault="00DA5940"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DA5940" w:rsidRPr="00704750" w:rsidRDefault="00DA5940" w:rsidP="002E2AE1">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DA5940" w:rsidRPr="00DA5940" w:rsidRDefault="00CF03A0" w:rsidP="00DA5940">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【集合住宅のバルコニーや</w:t>
            </w:r>
            <w:r w:rsidR="00DA5940" w:rsidRPr="00DA5940">
              <w:rPr>
                <w:rFonts w:ascii="ＭＳ ゴシック" w:eastAsia="ＭＳ ゴシック" w:hAnsi="ＭＳ ゴシック" w:hint="eastAsia"/>
                <w:sz w:val="20"/>
              </w:rPr>
              <w:t>ベランダについては、道路から洗濯物が見えにくい構造・意匠とするとともに、エアコンの室外機等が目立たないよう配慮する。】</w:t>
            </w:r>
          </w:p>
          <w:p w:rsidR="00DA5940" w:rsidRPr="00F67334" w:rsidRDefault="00DA5940" w:rsidP="00DA5940">
            <w:pPr>
              <w:spacing w:line="240" w:lineRule="exact"/>
              <w:rPr>
                <w:rFonts w:ascii="ＭＳ ゴシック" w:eastAsia="ＭＳ ゴシック" w:hAnsi="ＭＳ ゴシック"/>
                <w:sz w:val="20"/>
              </w:rPr>
            </w:pPr>
            <w:r w:rsidRPr="00DA5940">
              <w:rPr>
                <w:rFonts w:ascii="ＭＳ ゴシック" w:eastAsia="ＭＳ ゴシック" w:hAnsi="ＭＳ ゴシック" w:hint="eastAsia"/>
                <w:sz w:val="20"/>
              </w:rPr>
              <w:t>記入欄：</w:t>
            </w:r>
          </w:p>
        </w:tc>
      </w:tr>
      <w:tr w:rsidR="00DA5940" w:rsidTr="00DA5940">
        <w:trPr>
          <w:cantSplit/>
          <w:trHeight w:val="1474"/>
        </w:trPr>
        <w:tc>
          <w:tcPr>
            <w:tcW w:w="594" w:type="dxa"/>
            <w:vMerge/>
            <w:tcBorders>
              <w:right w:val="dashed" w:sz="4" w:space="0" w:color="auto"/>
            </w:tcBorders>
            <w:textDirection w:val="tbRlV"/>
            <w:vAlign w:val="center"/>
          </w:tcPr>
          <w:p w:rsidR="00DA5940" w:rsidRPr="00704750" w:rsidRDefault="00DA5940"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DA5940" w:rsidRPr="00704750" w:rsidRDefault="00DA5940" w:rsidP="002E2AE1">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DA5940" w:rsidRPr="00F67334" w:rsidRDefault="00DA5940"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外壁は、長大で単調な壁面を避けるなど、圧迫感の軽減を図る。</w:t>
            </w:r>
            <w:r w:rsidRPr="00F67334">
              <w:rPr>
                <w:rFonts w:ascii="ＭＳ ゴシック" w:eastAsia="ＭＳ ゴシック" w:hAnsi="ＭＳ ゴシック" w:hint="eastAsia"/>
                <w:sz w:val="20"/>
              </w:rPr>
              <w:t>】</w:t>
            </w:r>
          </w:p>
          <w:p w:rsidR="00DA5940" w:rsidRPr="00F67334" w:rsidRDefault="00DA5940"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A5940" w:rsidTr="00DA5940">
        <w:trPr>
          <w:cantSplit/>
          <w:trHeight w:val="1474"/>
        </w:trPr>
        <w:tc>
          <w:tcPr>
            <w:tcW w:w="594" w:type="dxa"/>
            <w:vMerge/>
            <w:tcBorders>
              <w:right w:val="dashed" w:sz="4" w:space="0" w:color="auto"/>
            </w:tcBorders>
            <w:textDirection w:val="tbRlV"/>
            <w:vAlign w:val="center"/>
          </w:tcPr>
          <w:p w:rsidR="00DA5940" w:rsidRPr="00704750" w:rsidRDefault="00DA5940"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DA5940" w:rsidRPr="00704750" w:rsidRDefault="00DA5940" w:rsidP="002E2AE1">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DA5940" w:rsidRPr="00F67334" w:rsidRDefault="00DA5940"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建築物に附帯する構造物や設備などは、建築物本体との調和を図るとともに、周辺景観との調和を図る。</w:t>
            </w:r>
            <w:r w:rsidRPr="00F67334">
              <w:rPr>
                <w:rFonts w:ascii="ＭＳ ゴシック" w:eastAsia="ＭＳ ゴシック" w:hAnsi="ＭＳ ゴシック" w:hint="eastAsia"/>
                <w:sz w:val="20"/>
              </w:rPr>
              <w:t>】</w:t>
            </w:r>
          </w:p>
          <w:p w:rsidR="00DA5940" w:rsidRPr="00F67334" w:rsidRDefault="00DA5940"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505874" w:rsidTr="00D04463">
        <w:trPr>
          <w:cantSplit/>
          <w:trHeight w:val="1474"/>
        </w:trPr>
        <w:tc>
          <w:tcPr>
            <w:tcW w:w="594" w:type="dxa"/>
            <w:vMerge w:val="restart"/>
            <w:tcBorders>
              <w:right w:val="dashed" w:sz="4" w:space="0" w:color="auto"/>
            </w:tcBorders>
            <w:textDirection w:val="tbRlV"/>
            <w:vAlign w:val="center"/>
          </w:tcPr>
          <w:p w:rsidR="00505874" w:rsidRPr="00704750" w:rsidRDefault="00505874" w:rsidP="00704750">
            <w:pPr>
              <w:ind w:left="113" w:right="113"/>
              <w:jc w:val="center"/>
              <w:rPr>
                <w:rFonts w:ascii="ＭＳ ゴシック" w:eastAsia="ＭＳ ゴシック" w:hAnsi="ＭＳ ゴシック" w:hint="eastAsia"/>
                <w:szCs w:val="21"/>
              </w:rPr>
            </w:pPr>
            <w:r w:rsidRPr="00DA5940">
              <w:rPr>
                <w:rFonts w:ascii="ＭＳ ゴシック" w:eastAsia="ＭＳ ゴシック" w:hAnsi="ＭＳ ゴシック" w:hint="eastAsia"/>
                <w:szCs w:val="21"/>
              </w:rPr>
              <w:lastRenderedPageBreak/>
              <w:t>建築物等</w:t>
            </w:r>
          </w:p>
        </w:tc>
        <w:tc>
          <w:tcPr>
            <w:tcW w:w="1524" w:type="dxa"/>
            <w:tcBorders>
              <w:left w:val="dashed" w:sz="4" w:space="0" w:color="auto"/>
              <w:bottom w:val="single" w:sz="4" w:space="0" w:color="auto"/>
            </w:tcBorders>
            <w:vAlign w:val="center"/>
          </w:tcPr>
          <w:p w:rsidR="00505874" w:rsidRPr="00704750" w:rsidRDefault="00505874" w:rsidP="002E2AE1">
            <w:pPr>
              <w:rPr>
                <w:rFonts w:ascii="ＭＳ ゴシック" w:eastAsia="ＭＳ ゴシック" w:hAnsi="ＭＳ ゴシック" w:hint="eastAsia"/>
                <w:szCs w:val="21"/>
              </w:rPr>
            </w:pPr>
            <w:r w:rsidRPr="00DA5940">
              <w:rPr>
                <w:rFonts w:ascii="ＭＳ ゴシック" w:eastAsia="ＭＳ ゴシック" w:hAnsi="ＭＳ ゴシック" w:hint="eastAsia"/>
                <w:szCs w:val="21"/>
              </w:rPr>
              <w:t>形態・意匠・色彩</w:t>
            </w:r>
          </w:p>
        </w:tc>
        <w:tc>
          <w:tcPr>
            <w:tcW w:w="7679" w:type="dxa"/>
            <w:tcBorders>
              <w:top w:val="single" w:sz="4" w:space="0" w:color="auto"/>
              <w:bottom w:val="single" w:sz="4" w:space="0" w:color="auto"/>
            </w:tcBorders>
          </w:tcPr>
          <w:p w:rsidR="00505874" w:rsidRPr="00F67334" w:rsidRDefault="00505874"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505874" w:rsidRPr="00F67334" w:rsidRDefault="00505874"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505874" w:rsidRPr="00F67334" w:rsidTr="00D04463">
        <w:trPr>
          <w:cantSplit/>
          <w:trHeight w:val="1474"/>
        </w:trPr>
        <w:tc>
          <w:tcPr>
            <w:tcW w:w="594" w:type="dxa"/>
            <w:vMerge/>
            <w:tcBorders>
              <w:bottom w:val="single" w:sz="4" w:space="0" w:color="auto"/>
              <w:right w:val="dashed" w:sz="4" w:space="0" w:color="auto"/>
            </w:tcBorders>
            <w:textDirection w:val="tbRlV"/>
            <w:vAlign w:val="center"/>
          </w:tcPr>
          <w:p w:rsidR="00505874" w:rsidRPr="00704750" w:rsidRDefault="00505874" w:rsidP="00505874">
            <w:pPr>
              <w:ind w:left="113" w:right="113"/>
              <w:rPr>
                <w:rFonts w:ascii="ＭＳ ゴシック" w:eastAsia="ＭＳ ゴシック" w:hAnsi="ＭＳ ゴシック"/>
                <w:szCs w:val="21"/>
              </w:rPr>
            </w:pPr>
          </w:p>
        </w:tc>
        <w:tc>
          <w:tcPr>
            <w:tcW w:w="1524" w:type="dxa"/>
            <w:tcBorders>
              <w:top w:val="single" w:sz="4" w:space="0" w:color="auto"/>
              <w:left w:val="dashed" w:sz="4" w:space="0" w:color="auto"/>
              <w:bottom w:val="single" w:sz="4" w:space="0" w:color="auto"/>
              <w:right w:val="single" w:sz="4" w:space="0" w:color="auto"/>
            </w:tcBorders>
            <w:vAlign w:val="center"/>
          </w:tcPr>
          <w:p w:rsidR="00505874" w:rsidRPr="00704750" w:rsidRDefault="00505874" w:rsidP="00250064">
            <w:pP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附属施設・</w:t>
            </w:r>
          </w:p>
          <w:p w:rsidR="00505874" w:rsidRPr="00704750" w:rsidRDefault="00505874" w:rsidP="00250064">
            <w:pPr>
              <w:rPr>
                <w:rFonts w:ascii="ＭＳ ゴシック" w:eastAsia="ＭＳ ゴシック" w:hAnsi="ＭＳ ゴシック"/>
                <w:szCs w:val="21"/>
              </w:rPr>
            </w:pPr>
            <w:r>
              <w:rPr>
                <w:rFonts w:ascii="ＭＳ ゴシック" w:eastAsia="ＭＳ ゴシック" w:hAnsi="ＭＳ ゴシック" w:hint="eastAsia"/>
                <w:szCs w:val="21"/>
              </w:rPr>
              <w:t>外構等</w:t>
            </w:r>
          </w:p>
        </w:tc>
        <w:tc>
          <w:tcPr>
            <w:tcW w:w="7679" w:type="dxa"/>
            <w:tcBorders>
              <w:top w:val="single" w:sz="4" w:space="0" w:color="auto"/>
              <w:left w:val="single" w:sz="4" w:space="0" w:color="auto"/>
              <w:bottom w:val="dotted" w:sz="2" w:space="0" w:color="auto"/>
              <w:right w:val="single" w:sz="4" w:space="0" w:color="auto"/>
            </w:tcBorders>
          </w:tcPr>
          <w:p w:rsidR="00505874" w:rsidRPr="00F67334" w:rsidRDefault="00505874"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A06A45">
              <w:rPr>
                <w:rFonts w:ascii="ＭＳ ゴシック" w:eastAsia="ＭＳ ゴシック" w:hAnsi="ＭＳ ゴシック" w:hint="eastAsia"/>
                <w:sz w:val="20"/>
              </w:rPr>
              <w:t>建築物に附属する駐車場、ゴミ置場、受水槽などの施設は、周囲からの見え方を考慮し、配置や形態・意匠・色彩を工夫する。</w:t>
            </w:r>
            <w:r w:rsidRPr="00F67334">
              <w:rPr>
                <w:rFonts w:ascii="ＭＳ ゴシック" w:eastAsia="ＭＳ ゴシック" w:hAnsi="ＭＳ ゴシック" w:hint="eastAsia"/>
                <w:sz w:val="20"/>
              </w:rPr>
              <w:t>】</w:t>
            </w:r>
          </w:p>
          <w:p w:rsidR="00505874" w:rsidRPr="00F67334" w:rsidRDefault="00505874"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CE15C9" w:rsidTr="00A06A45">
        <w:trPr>
          <w:cantSplit/>
          <w:trHeight w:val="1474"/>
        </w:trPr>
        <w:tc>
          <w:tcPr>
            <w:tcW w:w="594" w:type="dxa"/>
            <w:vMerge w:val="restart"/>
            <w:tcBorders>
              <w:right w:val="dashed" w:sz="4" w:space="0" w:color="auto"/>
            </w:tcBorders>
            <w:textDirection w:val="tbRlV"/>
            <w:vAlign w:val="center"/>
          </w:tcPr>
          <w:p w:rsidR="00CE15C9" w:rsidRPr="00704750" w:rsidRDefault="00CE15C9" w:rsidP="00704750">
            <w:pPr>
              <w:ind w:left="113" w:right="113"/>
              <w:jc w:val="center"/>
              <w:rPr>
                <w:rFonts w:ascii="ＭＳ ゴシック" w:eastAsia="ＭＳ ゴシック" w:hAnsi="ＭＳ ゴシック"/>
                <w:szCs w:val="21"/>
              </w:rPr>
            </w:pPr>
            <w:r w:rsidRPr="00704750">
              <w:rPr>
                <w:rFonts w:ascii="ＭＳ ゴシック" w:eastAsia="ＭＳ ゴシック" w:hAnsi="ＭＳ ゴシック" w:hint="eastAsia"/>
                <w:szCs w:val="21"/>
              </w:rPr>
              <w:t>工作物</w:t>
            </w:r>
          </w:p>
        </w:tc>
        <w:tc>
          <w:tcPr>
            <w:tcW w:w="1524" w:type="dxa"/>
            <w:vMerge w:val="restart"/>
            <w:tcBorders>
              <w:left w:val="dashed" w:sz="4" w:space="0" w:color="auto"/>
            </w:tcBorders>
            <w:vAlign w:val="center"/>
          </w:tcPr>
          <w:p w:rsidR="00CE15C9" w:rsidRPr="00704750" w:rsidRDefault="00CE15C9" w:rsidP="002E2AE1">
            <w:pPr>
              <w:rPr>
                <w:rFonts w:ascii="ＭＳ ゴシック" w:eastAsia="ＭＳ ゴシック" w:hAnsi="ＭＳ ゴシック"/>
                <w:szCs w:val="21"/>
              </w:rPr>
            </w:pPr>
            <w:r w:rsidRPr="00704750">
              <w:rPr>
                <w:rFonts w:ascii="ＭＳ ゴシック" w:eastAsia="ＭＳ ゴシック" w:hAnsi="ＭＳ ゴシック" w:hint="eastAsia"/>
                <w:szCs w:val="21"/>
              </w:rPr>
              <w:t>形態・意匠・色彩</w:t>
            </w:r>
          </w:p>
        </w:tc>
        <w:tc>
          <w:tcPr>
            <w:tcW w:w="7679" w:type="dxa"/>
            <w:tcBorders>
              <w:bottom w:val="dotted" w:sz="2" w:space="0" w:color="auto"/>
            </w:tcBorders>
          </w:tcPr>
          <w:p w:rsidR="00566533" w:rsidRPr="00F67334" w:rsidRDefault="00FC0CDC"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D618FB" w:rsidRPr="00F67334">
              <w:rPr>
                <w:rFonts w:ascii="ＭＳ ゴシック" w:eastAsia="ＭＳ ゴシック" w:hAnsi="ＭＳ ゴシック" w:hint="eastAsia"/>
                <w:sz w:val="20"/>
                <w:szCs w:val="21"/>
              </w:rPr>
              <w:t>工作物は、歴史・文化的資源や周辺のまちなみおよび建築物本体との調和を図る。</w:t>
            </w:r>
            <w:r w:rsidRPr="00F67334">
              <w:rPr>
                <w:rFonts w:ascii="ＭＳ ゴシック" w:eastAsia="ＭＳ ゴシック" w:hAnsi="ＭＳ ゴシック" w:hint="eastAsia"/>
                <w:sz w:val="20"/>
              </w:rPr>
              <w:t>】</w:t>
            </w:r>
          </w:p>
          <w:p w:rsidR="00CE15C9"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CE15C9" w:rsidTr="00A06A45">
        <w:trPr>
          <w:cantSplit/>
          <w:trHeight w:val="1474"/>
        </w:trPr>
        <w:tc>
          <w:tcPr>
            <w:tcW w:w="594" w:type="dxa"/>
            <w:vMerge/>
            <w:tcBorders>
              <w:top w:val="dashed" w:sz="2" w:space="0" w:color="auto"/>
              <w:bottom w:val="single" w:sz="4" w:space="0" w:color="auto"/>
              <w:right w:val="dashed" w:sz="4" w:space="0" w:color="auto"/>
            </w:tcBorders>
            <w:textDirection w:val="tbRlV"/>
            <w:vAlign w:val="center"/>
          </w:tcPr>
          <w:p w:rsidR="00CE15C9" w:rsidRPr="00704750" w:rsidRDefault="00CE15C9" w:rsidP="00704750">
            <w:pPr>
              <w:ind w:left="113" w:right="113"/>
              <w:jc w:val="center"/>
              <w:rPr>
                <w:rFonts w:ascii="ＭＳ ゴシック" w:eastAsia="ＭＳ ゴシック" w:hAnsi="ＭＳ ゴシック" w:hint="eastAsia"/>
                <w:szCs w:val="21"/>
              </w:rPr>
            </w:pPr>
          </w:p>
        </w:tc>
        <w:tc>
          <w:tcPr>
            <w:tcW w:w="1524" w:type="dxa"/>
            <w:vMerge/>
            <w:tcBorders>
              <w:top w:val="dashed" w:sz="2" w:space="0" w:color="auto"/>
              <w:left w:val="dashed" w:sz="4" w:space="0" w:color="auto"/>
              <w:bottom w:val="single" w:sz="4" w:space="0" w:color="auto"/>
            </w:tcBorders>
            <w:vAlign w:val="center"/>
          </w:tcPr>
          <w:p w:rsidR="00CE15C9" w:rsidRPr="00704750" w:rsidRDefault="00CE15C9" w:rsidP="002E2AE1">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566533" w:rsidRPr="00F67334" w:rsidRDefault="00FC0CDC"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D618FB"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CE15C9"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CE15C9" w:rsidTr="00A06A45">
        <w:trPr>
          <w:cantSplit/>
          <w:trHeight w:val="1474"/>
        </w:trPr>
        <w:tc>
          <w:tcPr>
            <w:tcW w:w="2118" w:type="dxa"/>
            <w:gridSpan w:val="2"/>
            <w:tcBorders>
              <w:top w:val="nil"/>
              <w:bottom w:val="single" w:sz="4" w:space="0" w:color="auto"/>
            </w:tcBorders>
            <w:vAlign w:val="center"/>
          </w:tcPr>
          <w:p w:rsidR="00CE15C9" w:rsidRPr="00704750" w:rsidRDefault="00CE15C9" w:rsidP="00704750">
            <w:pPr>
              <w:jc w:val="cente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緑化</w:t>
            </w:r>
          </w:p>
        </w:tc>
        <w:tc>
          <w:tcPr>
            <w:tcW w:w="7679" w:type="dxa"/>
            <w:tcBorders>
              <w:top w:val="dotted" w:sz="2" w:space="0" w:color="auto"/>
              <w:bottom w:val="single" w:sz="4" w:space="0" w:color="auto"/>
            </w:tcBorders>
          </w:tcPr>
          <w:p w:rsidR="00566533" w:rsidRPr="00F67334" w:rsidRDefault="00FC0CDC"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D618FB" w:rsidRPr="00F67334">
              <w:rPr>
                <w:rFonts w:ascii="ＭＳ ゴシック" w:eastAsia="ＭＳ ゴシック" w:hAnsi="ＭＳ ゴシック" w:hint="eastAsia"/>
                <w:sz w:val="20"/>
                <w:szCs w:val="21"/>
              </w:rPr>
              <w:t>植栽は、みどりの連続性確保に努める。</w:t>
            </w:r>
            <w:r w:rsidRPr="00F67334">
              <w:rPr>
                <w:rFonts w:ascii="ＭＳ ゴシック" w:eastAsia="ＭＳ ゴシック" w:hAnsi="ＭＳ ゴシック" w:hint="eastAsia"/>
                <w:sz w:val="20"/>
              </w:rPr>
              <w:t>】</w:t>
            </w:r>
          </w:p>
          <w:p w:rsidR="00CE15C9"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CE15C9" w:rsidTr="00A06A45">
        <w:trPr>
          <w:cantSplit/>
          <w:trHeight w:val="1474"/>
        </w:trPr>
        <w:tc>
          <w:tcPr>
            <w:tcW w:w="2118" w:type="dxa"/>
            <w:gridSpan w:val="2"/>
            <w:tcBorders>
              <w:bottom w:val="single" w:sz="4" w:space="0" w:color="auto"/>
            </w:tcBorders>
            <w:vAlign w:val="center"/>
          </w:tcPr>
          <w:p w:rsidR="00CE15C9" w:rsidRDefault="00CE15C9" w:rsidP="00704750">
            <w:pPr>
              <w:jc w:val="center"/>
            </w:pPr>
            <w:r w:rsidRPr="00704750">
              <w:rPr>
                <w:rFonts w:ascii="ＭＳ ゴシック" w:eastAsia="ＭＳ ゴシック" w:hAnsi="ＭＳ ゴシック" w:hint="eastAsia"/>
                <w:szCs w:val="21"/>
              </w:rPr>
              <w:t>眺め</w:t>
            </w:r>
          </w:p>
        </w:tc>
        <w:tc>
          <w:tcPr>
            <w:tcW w:w="7679" w:type="dxa"/>
            <w:tcBorders>
              <w:bottom w:val="single" w:sz="4" w:space="0" w:color="auto"/>
            </w:tcBorders>
          </w:tcPr>
          <w:p w:rsidR="00566533" w:rsidRPr="00F67334" w:rsidRDefault="00FC0CDC"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D618FB" w:rsidRPr="00F67334">
              <w:rPr>
                <w:rFonts w:ascii="ＭＳ ゴシック" w:eastAsia="ＭＳ ゴシック" w:hAnsi="ＭＳ ゴシック" w:hint="eastAsia"/>
                <w:sz w:val="20"/>
                <w:szCs w:val="21"/>
              </w:rPr>
              <w:t>歴史・文化的資源の眺めを妨げないよう配慮する。</w:t>
            </w:r>
            <w:r w:rsidRPr="00F67334">
              <w:rPr>
                <w:rFonts w:ascii="ＭＳ ゴシック" w:eastAsia="ＭＳ ゴシック" w:hAnsi="ＭＳ ゴシック" w:hint="eastAsia"/>
                <w:sz w:val="20"/>
              </w:rPr>
              <w:t>】</w:t>
            </w:r>
          </w:p>
          <w:p w:rsidR="00CE15C9"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bl>
    <w:p w:rsidR="009F4D98" w:rsidRDefault="009F4D98"/>
    <w:p w:rsidR="009F4D98" w:rsidRDefault="009F4D98"/>
    <w:p w:rsidR="003E13BF" w:rsidRPr="009F4D98" w:rsidRDefault="009F4D9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3E13BF" w:rsidTr="00704750">
        <w:tc>
          <w:tcPr>
            <w:tcW w:w="9797" w:type="dxa"/>
            <w:gridSpan w:val="3"/>
            <w:shd w:val="clear" w:color="auto" w:fill="E0E0E0"/>
          </w:tcPr>
          <w:p w:rsidR="003E13BF" w:rsidRPr="00704750" w:rsidRDefault="003E13BF" w:rsidP="002E2AE1">
            <w:pPr>
              <w:rPr>
                <w:sz w:val="22"/>
                <w:szCs w:val="22"/>
              </w:rPr>
            </w:pPr>
            <w:r w:rsidRPr="00704750">
              <w:rPr>
                <w:rFonts w:ascii="ＭＳ ゴシック" w:eastAsia="ＭＳ ゴシック" w:hAnsi="ＭＳ ゴシック" w:hint="eastAsia"/>
                <w:szCs w:val="21"/>
              </w:rPr>
              <w:lastRenderedPageBreak/>
              <w:t>３　各エリアの基準（景観形成に関して配慮したことを具体的に記入してください。）</w:t>
            </w:r>
          </w:p>
        </w:tc>
      </w:tr>
      <w:tr w:rsidR="003E13BF" w:rsidTr="00634BC1">
        <w:trPr>
          <w:trHeight w:val="555"/>
        </w:trPr>
        <w:tc>
          <w:tcPr>
            <w:tcW w:w="2118" w:type="dxa"/>
            <w:gridSpan w:val="2"/>
            <w:tcBorders>
              <w:bottom w:val="single" w:sz="4" w:space="0" w:color="auto"/>
            </w:tcBorders>
            <w:vAlign w:val="center"/>
          </w:tcPr>
          <w:p w:rsidR="003E13BF" w:rsidRPr="00704750" w:rsidRDefault="003E13BF" w:rsidP="00634BC1">
            <w:pPr>
              <w:jc w:val="center"/>
              <w:rPr>
                <w:rFonts w:ascii="ＭＳ ゴシック" w:eastAsia="ＭＳ ゴシック" w:hAnsi="ＭＳ ゴシック"/>
              </w:rPr>
            </w:pPr>
            <w:r w:rsidRPr="00704750">
              <w:rPr>
                <w:rFonts w:ascii="ＭＳ ゴシック" w:eastAsia="ＭＳ ゴシック" w:hAnsi="ＭＳ ゴシック" w:hint="eastAsia"/>
              </w:rPr>
              <w:t>エリア</w:t>
            </w:r>
          </w:p>
        </w:tc>
        <w:tc>
          <w:tcPr>
            <w:tcW w:w="7679" w:type="dxa"/>
            <w:tcBorders>
              <w:bottom w:val="single" w:sz="4" w:space="0" w:color="auto"/>
            </w:tcBorders>
            <w:vAlign w:val="center"/>
          </w:tcPr>
          <w:p w:rsidR="003E13BF" w:rsidRPr="00704750" w:rsidRDefault="005824FC" w:rsidP="00634BC1">
            <w:pPr>
              <w:rPr>
                <w:rFonts w:ascii="ＭＳ 明朝" w:hAnsi="ＭＳ 明朝"/>
              </w:rPr>
            </w:pPr>
            <w:r>
              <w:rPr>
                <w:rFonts w:ascii="ＭＳ 明朝" w:hAnsi="ＭＳ 明朝" w:hint="eastAsia"/>
              </w:rPr>
              <w:t>■</w:t>
            </w:r>
            <w:r w:rsidR="00A04D60">
              <w:rPr>
                <w:rFonts w:hint="eastAsia"/>
                <w:szCs w:val="21"/>
              </w:rPr>
              <w:t>富岡八幡宮・深川不動堂</w:t>
            </w:r>
            <w:r w:rsidR="00A04D60" w:rsidRPr="00704750">
              <w:rPr>
                <w:rFonts w:hint="eastAsia"/>
                <w:szCs w:val="21"/>
              </w:rPr>
              <w:t>周辺</w:t>
            </w:r>
            <w:r w:rsidR="003E13BF" w:rsidRPr="00704750">
              <w:rPr>
                <w:rFonts w:ascii="ＭＳ 明朝" w:hAnsi="ＭＳ 明朝" w:hint="eastAsia"/>
              </w:rPr>
              <w:t>エリア</w:t>
            </w:r>
          </w:p>
        </w:tc>
      </w:tr>
      <w:tr w:rsidR="00D618FB" w:rsidTr="00A06A45">
        <w:trPr>
          <w:cantSplit/>
          <w:trHeight w:val="1474"/>
        </w:trPr>
        <w:tc>
          <w:tcPr>
            <w:tcW w:w="2118" w:type="dxa"/>
            <w:gridSpan w:val="2"/>
            <w:vMerge w:val="restart"/>
            <w:vAlign w:val="center"/>
          </w:tcPr>
          <w:p w:rsidR="00D618FB" w:rsidRDefault="00D618FB" w:rsidP="00704750">
            <w:pPr>
              <w:jc w:val="center"/>
            </w:pPr>
            <w:r w:rsidRPr="00704750">
              <w:rPr>
                <w:rFonts w:ascii="ＭＳ ゴシック" w:eastAsia="ＭＳ ゴシック" w:hAnsi="ＭＳ ゴシック" w:hint="eastAsia"/>
                <w:szCs w:val="21"/>
              </w:rPr>
              <w:t>歴史・文化的資源</w:t>
            </w:r>
          </w:p>
        </w:tc>
        <w:tc>
          <w:tcPr>
            <w:tcW w:w="7679" w:type="dxa"/>
            <w:tcBorders>
              <w:bottom w:val="dotted" w:sz="4" w:space="0" w:color="auto"/>
            </w:tcBorders>
          </w:tcPr>
          <w:p w:rsidR="00566533" w:rsidRPr="00F67334" w:rsidRDefault="00D618FB"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【富岡八幡宮や深川不動堂の景観と調和し、その雰囲気を妨げないよう配慮する。】</w:t>
            </w:r>
          </w:p>
          <w:p w:rsidR="00D618FB" w:rsidRPr="00F67334" w:rsidRDefault="00566533" w:rsidP="00F67334">
            <w:pPr>
              <w:spacing w:line="240" w:lineRule="exact"/>
              <w:rPr>
                <w:rFonts w:ascii="ＭＳ ゴシック" w:eastAsia="ＭＳ ゴシック" w:hAnsi="ＭＳ ゴシック"/>
                <w:sz w:val="20"/>
                <w:szCs w:val="21"/>
              </w:rPr>
            </w:pPr>
            <w:r w:rsidRPr="00F67334">
              <w:rPr>
                <w:rFonts w:ascii="ＭＳ ゴシック" w:eastAsia="ＭＳ ゴシック" w:hAnsi="ＭＳ ゴシック" w:hint="eastAsia"/>
                <w:sz w:val="20"/>
              </w:rPr>
              <w:t>記入欄：</w:t>
            </w:r>
          </w:p>
        </w:tc>
      </w:tr>
      <w:tr w:rsidR="00D618FB" w:rsidTr="00A06A45">
        <w:trPr>
          <w:cantSplit/>
          <w:trHeight w:val="1474"/>
        </w:trPr>
        <w:tc>
          <w:tcPr>
            <w:tcW w:w="2118" w:type="dxa"/>
            <w:gridSpan w:val="2"/>
            <w:vMerge/>
            <w:tcBorders>
              <w:bottom w:val="single" w:sz="4" w:space="0" w:color="auto"/>
            </w:tcBorders>
            <w:vAlign w:val="center"/>
          </w:tcPr>
          <w:p w:rsidR="00D618FB" w:rsidRPr="00704750" w:rsidRDefault="00D618FB" w:rsidP="00704750">
            <w:pPr>
              <w:jc w:val="center"/>
              <w:rPr>
                <w:rFonts w:ascii="ＭＳ ゴシック" w:eastAsia="ＭＳ ゴシック" w:hAnsi="ＭＳ ゴシック" w:hint="eastAsia"/>
                <w:szCs w:val="21"/>
              </w:rPr>
            </w:pPr>
          </w:p>
        </w:tc>
        <w:tc>
          <w:tcPr>
            <w:tcW w:w="7679" w:type="dxa"/>
            <w:tcBorders>
              <w:top w:val="dotted" w:sz="4" w:space="0" w:color="auto"/>
              <w:bottom w:val="single" w:sz="4" w:space="0" w:color="auto"/>
            </w:tcBorders>
          </w:tcPr>
          <w:p w:rsidR="00566533" w:rsidRPr="00F67334" w:rsidRDefault="00D618FB"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【八幡橋が引き立つ八幡堀遊歩道の景観と調和し、その雰囲気を妨げないよう配慮する。】</w:t>
            </w:r>
          </w:p>
          <w:p w:rsidR="00D618FB" w:rsidRPr="00F67334" w:rsidRDefault="00566533" w:rsidP="00F67334">
            <w:pPr>
              <w:spacing w:line="240" w:lineRule="exact"/>
              <w:rPr>
                <w:rFonts w:ascii="ＭＳ ゴシック" w:eastAsia="ＭＳ ゴシック" w:hAnsi="ＭＳ ゴシック" w:hint="eastAsia"/>
                <w:sz w:val="20"/>
                <w:szCs w:val="21"/>
              </w:rPr>
            </w:pPr>
            <w:r w:rsidRPr="00F67334">
              <w:rPr>
                <w:rFonts w:ascii="ＭＳ ゴシック" w:eastAsia="ＭＳ ゴシック" w:hAnsi="ＭＳ ゴシック" w:hint="eastAsia"/>
                <w:sz w:val="20"/>
              </w:rPr>
              <w:t>記入欄：</w:t>
            </w:r>
          </w:p>
        </w:tc>
      </w:tr>
      <w:tr w:rsidR="00A06A45" w:rsidTr="00A06A45">
        <w:trPr>
          <w:cantSplit/>
          <w:trHeight w:val="1474"/>
        </w:trPr>
        <w:tc>
          <w:tcPr>
            <w:tcW w:w="594" w:type="dxa"/>
            <w:vMerge w:val="restart"/>
            <w:tcBorders>
              <w:right w:val="dashed" w:sz="4" w:space="0" w:color="auto"/>
            </w:tcBorders>
            <w:textDirection w:val="tbRlV"/>
            <w:vAlign w:val="center"/>
          </w:tcPr>
          <w:p w:rsidR="00A06A45" w:rsidRPr="00704750" w:rsidRDefault="00A06A45" w:rsidP="00704750">
            <w:pPr>
              <w:ind w:left="113" w:right="113"/>
              <w:jc w:val="center"/>
              <w:rPr>
                <w:rFonts w:ascii="ＭＳ ゴシック" w:eastAsia="ＭＳ ゴシック" w:hAnsi="ＭＳ ゴシック"/>
                <w:szCs w:val="21"/>
              </w:rPr>
            </w:pPr>
            <w:r w:rsidRPr="00704750">
              <w:rPr>
                <w:rFonts w:ascii="ＭＳ ゴシック" w:eastAsia="ＭＳ ゴシック" w:hAnsi="ＭＳ ゴシック" w:hint="eastAsia"/>
                <w:szCs w:val="21"/>
              </w:rPr>
              <w:t>建築物等</w:t>
            </w:r>
          </w:p>
        </w:tc>
        <w:tc>
          <w:tcPr>
            <w:tcW w:w="1524" w:type="dxa"/>
            <w:vMerge w:val="restart"/>
            <w:tcBorders>
              <w:left w:val="dashed" w:sz="4" w:space="0" w:color="auto"/>
            </w:tcBorders>
            <w:vAlign w:val="center"/>
          </w:tcPr>
          <w:p w:rsidR="00A06A45" w:rsidRPr="00704750" w:rsidRDefault="00A06A45" w:rsidP="00704750">
            <w:pPr>
              <w:spacing w:line="280" w:lineRule="exact"/>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配置</w:t>
            </w:r>
          </w:p>
          <w:p w:rsidR="00A06A45" w:rsidRPr="00704750" w:rsidRDefault="00A06A45" w:rsidP="00704750">
            <w:pPr>
              <w:spacing w:line="280" w:lineRule="exact"/>
              <w:rPr>
                <w:rFonts w:ascii="ＭＳ ゴシック" w:eastAsia="ＭＳ ゴシック" w:hAnsi="ＭＳ ゴシック"/>
                <w:szCs w:val="21"/>
              </w:rPr>
            </w:pPr>
            <w:r w:rsidRPr="00704750">
              <w:rPr>
                <w:rFonts w:ascii="ＭＳ ゴシック" w:eastAsia="ＭＳ ゴシック" w:hAnsi="ＭＳ ゴシック" w:hint="eastAsia"/>
                <w:szCs w:val="21"/>
              </w:rPr>
              <w:t>高さ・規模</w:t>
            </w:r>
          </w:p>
        </w:tc>
        <w:tc>
          <w:tcPr>
            <w:tcW w:w="7679" w:type="dxa"/>
            <w:tcBorders>
              <w:bottom w:val="dotted" w:sz="4" w:space="0" w:color="auto"/>
            </w:tcBorders>
          </w:tcPr>
          <w:p w:rsidR="00A06A45" w:rsidRPr="00F67334" w:rsidRDefault="00A06A4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【建築物は、富岡八幡宮や深川不動堂などの歴史・文化的資源に対して圧迫感を与えないよう、配置や高さ・規模を工夫する。】</w:t>
            </w:r>
          </w:p>
          <w:p w:rsidR="00A06A45" w:rsidRPr="00F67334" w:rsidRDefault="00A06A45" w:rsidP="00F67334">
            <w:pPr>
              <w:spacing w:line="240" w:lineRule="exact"/>
              <w:rPr>
                <w:rFonts w:ascii="ＭＳ ゴシック" w:eastAsia="ＭＳ ゴシック" w:hAnsi="ＭＳ ゴシック"/>
                <w:sz w:val="20"/>
                <w:szCs w:val="21"/>
              </w:rPr>
            </w:pPr>
            <w:r w:rsidRPr="00F67334">
              <w:rPr>
                <w:rFonts w:ascii="ＭＳ ゴシック" w:eastAsia="ＭＳ ゴシック" w:hAnsi="ＭＳ ゴシック" w:hint="eastAsia"/>
                <w:sz w:val="20"/>
              </w:rPr>
              <w:t>記入欄：</w:t>
            </w:r>
          </w:p>
        </w:tc>
      </w:tr>
      <w:tr w:rsidR="00A06A45" w:rsidTr="00A06A45">
        <w:trPr>
          <w:cantSplit/>
          <w:trHeight w:val="1474"/>
        </w:trPr>
        <w:tc>
          <w:tcPr>
            <w:tcW w:w="594" w:type="dxa"/>
            <w:vMerge/>
            <w:tcBorders>
              <w:right w:val="dashed" w:sz="4" w:space="0" w:color="auto"/>
            </w:tcBorders>
            <w:textDirection w:val="tbRlV"/>
            <w:vAlign w:val="center"/>
          </w:tcPr>
          <w:p w:rsidR="00A06A45" w:rsidRPr="00704750" w:rsidRDefault="00A06A45" w:rsidP="00704750">
            <w:pPr>
              <w:ind w:left="113" w:right="113"/>
              <w:jc w:val="center"/>
              <w:rPr>
                <w:rFonts w:ascii="ＭＳ ゴシック" w:eastAsia="ＭＳ ゴシック" w:hAnsi="ＭＳ ゴシック"/>
                <w:szCs w:val="21"/>
              </w:rPr>
            </w:pPr>
          </w:p>
        </w:tc>
        <w:tc>
          <w:tcPr>
            <w:tcW w:w="1524" w:type="dxa"/>
            <w:vMerge/>
            <w:tcBorders>
              <w:left w:val="dashed" w:sz="4" w:space="0" w:color="auto"/>
              <w:bottom w:val="dashed" w:sz="4" w:space="0" w:color="auto"/>
            </w:tcBorders>
            <w:vAlign w:val="center"/>
          </w:tcPr>
          <w:p w:rsidR="00A06A45" w:rsidRPr="00704750" w:rsidRDefault="00A06A45" w:rsidP="00704750">
            <w:pPr>
              <w:spacing w:line="280" w:lineRule="exact"/>
              <w:rPr>
                <w:rFonts w:ascii="ＭＳ ゴシック" w:eastAsia="ＭＳ ゴシック" w:hAnsi="ＭＳ ゴシック" w:hint="eastAsia"/>
                <w:szCs w:val="21"/>
              </w:rPr>
            </w:pPr>
          </w:p>
        </w:tc>
        <w:tc>
          <w:tcPr>
            <w:tcW w:w="7679" w:type="dxa"/>
            <w:tcBorders>
              <w:top w:val="dotted" w:sz="4" w:space="0" w:color="auto"/>
              <w:bottom w:val="dashed" w:sz="4" w:space="0" w:color="auto"/>
            </w:tcBorders>
          </w:tcPr>
          <w:p w:rsidR="00A06A45" w:rsidRPr="00F67334" w:rsidRDefault="00A06A4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【建築物は、人々の暮らしが感じられる空間づくりに配慮する。】</w:t>
            </w:r>
          </w:p>
          <w:p w:rsidR="00A06A45" w:rsidRPr="00F67334" w:rsidRDefault="00A06A45" w:rsidP="00F67334">
            <w:pPr>
              <w:spacing w:line="240" w:lineRule="exact"/>
              <w:rPr>
                <w:rFonts w:ascii="ＭＳ ゴシック" w:eastAsia="ＭＳ ゴシック" w:hAnsi="ＭＳ ゴシック" w:hint="eastAsia"/>
                <w:sz w:val="20"/>
                <w:szCs w:val="21"/>
              </w:rPr>
            </w:pPr>
            <w:r w:rsidRPr="00F67334">
              <w:rPr>
                <w:rFonts w:ascii="ＭＳ ゴシック" w:eastAsia="ＭＳ ゴシック" w:hAnsi="ＭＳ ゴシック" w:hint="eastAsia"/>
                <w:sz w:val="20"/>
              </w:rPr>
              <w:t>記入欄：</w:t>
            </w:r>
          </w:p>
        </w:tc>
      </w:tr>
      <w:tr w:rsidR="00A06A45" w:rsidTr="00A06A45">
        <w:trPr>
          <w:cantSplit/>
          <w:trHeight w:val="1474"/>
        </w:trPr>
        <w:tc>
          <w:tcPr>
            <w:tcW w:w="594" w:type="dxa"/>
            <w:vMerge/>
            <w:tcBorders>
              <w:right w:val="dashed" w:sz="4" w:space="0" w:color="auto"/>
            </w:tcBorders>
            <w:textDirection w:val="tbRlV"/>
            <w:vAlign w:val="center"/>
          </w:tcPr>
          <w:p w:rsidR="00A06A45" w:rsidRPr="00704750" w:rsidRDefault="00A06A45" w:rsidP="00704750">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A06A45" w:rsidRPr="00704750" w:rsidRDefault="00A06A45" w:rsidP="002E2AE1">
            <w:pPr>
              <w:rPr>
                <w:rFonts w:ascii="ＭＳ ゴシック" w:eastAsia="ＭＳ ゴシック" w:hAnsi="ＭＳ ゴシック"/>
                <w:szCs w:val="21"/>
              </w:rPr>
            </w:pPr>
            <w:r w:rsidRPr="00704750">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A06A45" w:rsidRPr="00F67334" w:rsidRDefault="00A06A4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【参道沿いの建築物は、門前町としてのにぎわいや個性が感じられるよう、形態・意匠および素材などを工夫する。】</w:t>
            </w:r>
          </w:p>
          <w:p w:rsidR="00A06A45" w:rsidRPr="00F67334" w:rsidRDefault="00A06A45" w:rsidP="00F67334">
            <w:pPr>
              <w:spacing w:line="240" w:lineRule="exact"/>
              <w:rPr>
                <w:rFonts w:ascii="ＭＳ ゴシック" w:eastAsia="ＭＳ ゴシック" w:hAnsi="ＭＳ ゴシック"/>
                <w:sz w:val="20"/>
                <w:szCs w:val="21"/>
              </w:rPr>
            </w:pPr>
            <w:r w:rsidRPr="00F67334">
              <w:rPr>
                <w:rFonts w:ascii="ＭＳ ゴシック" w:eastAsia="ＭＳ ゴシック" w:hAnsi="ＭＳ ゴシック" w:hint="eastAsia"/>
                <w:sz w:val="20"/>
              </w:rPr>
              <w:t>記入欄：</w:t>
            </w:r>
          </w:p>
        </w:tc>
      </w:tr>
      <w:tr w:rsidR="00A06A45" w:rsidTr="00A06A45">
        <w:trPr>
          <w:cantSplit/>
          <w:trHeight w:val="1474"/>
        </w:trPr>
        <w:tc>
          <w:tcPr>
            <w:tcW w:w="594" w:type="dxa"/>
            <w:vMerge/>
            <w:tcBorders>
              <w:right w:val="dashed" w:sz="4" w:space="0" w:color="auto"/>
            </w:tcBorders>
            <w:textDirection w:val="tbRlV"/>
            <w:vAlign w:val="center"/>
          </w:tcPr>
          <w:p w:rsidR="00A06A45" w:rsidRPr="00704750" w:rsidRDefault="00A06A45"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A06A45" w:rsidRPr="00704750" w:rsidRDefault="00A06A45" w:rsidP="002E2AE1">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A06A45" w:rsidRPr="00F67334" w:rsidRDefault="00A06A4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【辰巳新道沿いの建築物は、横丁の趣を残すよう、形態・意匠などを工夫する。】</w:t>
            </w:r>
          </w:p>
          <w:p w:rsidR="00A06A45" w:rsidRPr="00F67334" w:rsidRDefault="00A06A45" w:rsidP="00F67334">
            <w:pPr>
              <w:spacing w:line="240" w:lineRule="exact"/>
              <w:rPr>
                <w:rFonts w:ascii="ＭＳ ゴシック" w:eastAsia="ＭＳ ゴシック" w:hAnsi="ＭＳ ゴシック"/>
                <w:sz w:val="20"/>
                <w:szCs w:val="21"/>
              </w:rPr>
            </w:pPr>
            <w:r w:rsidRPr="00F67334">
              <w:rPr>
                <w:rFonts w:ascii="ＭＳ ゴシック" w:eastAsia="ＭＳ ゴシック" w:hAnsi="ＭＳ ゴシック" w:hint="eastAsia"/>
                <w:sz w:val="20"/>
              </w:rPr>
              <w:t>記入欄：</w:t>
            </w:r>
          </w:p>
        </w:tc>
      </w:tr>
      <w:tr w:rsidR="00A06A45" w:rsidTr="00A06A45">
        <w:trPr>
          <w:cantSplit/>
          <w:trHeight w:val="1474"/>
        </w:trPr>
        <w:tc>
          <w:tcPr>
            <w:tcW w:w="594" w:type="dxa"/>
            <w:vMerge/>
            <w:tcBorders>
              <w:right w:val="dashed" w:sz="4" w:space="0" w:color="auto"/>
            </w:tcBorders>
            <w:textDirection w:val="tbRlV"/>
            <w:vAlign w:val="center"/>
          </w:tcPr>
          <w:p w:rsidR="00A06A45" w:rsidRPr="00704750" w:rsidRDefault="00A06A45"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A06A45" w:rsidRPr="00704750" w:rsidRDefault="00A06A45" w:rsidP="002E2AE1">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A06A45" w:rsidRPr="00F67334" w:rsidRDefault="00A06A4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【建築設備は、通りから見えないよう、または建築物と一体的に見えるよう、形態・意匠などを工夫する。】</w:t>
            </w:r>
          </w:p>
          <w:p w:rsidR="00A06A45" w:rsidRPr="00F67334" w:rsidRDefault="00A06A45" w:rsidP="00F67334">
            <w:pPr>
              <w:spacing w:line="240" w:lineRule="exact"/>
              <w:rPr>
                <w:rFonts w:ascii="ＭＳ ゴシック" w:eastAsia="ＭＳ ゴシック" w:hAnsi="ＭＳ ゴシック" w:hint="eastAsia"/>
                <w:sz w:val="20"/>
                <w:szCs w:val="21"/>
              </w:rPr>
            </w:pPr>
            <w:r w:rsidRPr="00F67334">
              <w:rPr>
                <w:rFonts w:ascii="ＭＳ ゴシック" w:eastAsia="ＭＳ ゴシック" w:hAnsi="ＭＳ ゴシック" w:hint="eastAsia"/>
                <w:sz w:val="20"/>
              </w:rPr>
              <w:t>記入欄：</w:t>
            </w:r>
          </w:p>
        </w:tc>
      </w:tr>
      <w:tr w:rsidR="00A06A45" w:rsidTr="00A06A45">
        <w:trPr>
          <w:cantSplit/>
          <w:trHeight w:val="1474"/>
        </w:trPr>
        <w:tc>
          <w:tcPr>
            <w:tcW w:w="594" w:type="dxa"/>
            <w:vMerge/>
            <w:tcBorders>
              <w:bottom w:val="single" w:sz="4" w:space="0" w:color="auto"/>
              <w:right w:val="dashed" w:sz="4" w:space="0" w:color="auto"/>
            </w:tcBorders>
            <w:textDirection w:val="tbRlV"/>
            <w:vAlign w:val="center"/>
          </w:tcPr>
          <w:p w:rsidR="00A06A45" w:rsidRPr="00704750" w:rsidRDefault="00A06A45"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A06A45" w:rsidRPr="00704750" w:rsidRDefault="00A06A45" w:rsidP="002E2AE1">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A06A45" w:rsidRPr="00F67334" w:rsidRDefault="00A06A4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【色彩は、色彩基準に適合するとともに、周辺景観との調和を図る。】</w:t>
            </w:r>
          </w:p>
          <w:p w:rsidR="00A06A45" w:rsidRPr="00F67334" w:rsidRDefault="00A06A45" w:rsidP="00F67334">
            <w:pPr>
              <w:spacing w:line="240" w:lineRule="exact"/>
              <w:rPr>
                <w:rFonts w:ascii="ＭＳ ゴシック" w:eastAsia="ＭＳ ゴシック" w:hAnsi="ＭＳ ゴシック" w:hint="eastAsia"/>
                <w:sz w:val="20"/>
                <w:szCs w:val="21"/>
              </w:rPr>
            </w:pPr>
            <w:r w:rsidRPr="00F67334">
              <w:rPr>
                <w:rFonts w:ascii="ＭＳ ゴシック" w:eastAsia="ＭＳ ゴシック" w:hAnsi="ＭＳ ゴシック" w:hint="eastAsia"/>
                <w:sz w:val="20"/>
              </w:rPr>
              <w:t>記入欄：</w:t>
            </w:r>
          </w:p>
        </w:tc>
      </w:tr>
    </w:tbl>
    <w:p w:rsidR="00A06A45" w:rsidRDefault="00566533" w:rsidP="00137FC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A06A45" w:rsidRPr="00F67334" w:rsidTr="00A06A45">
        <w:trPr>
          <w:cantSplit/>
          <w:trHeight w:val="1474"/>
        </w:trPr>
        <w:tc>
          <w:tcPr>
            <w:tcW w:w="594" w:type="dxa"/>
            <w:vMerge w:val="restart"/>
            <w:tcBorders>
              <w:top w:val="single" w:sz="4" w:space="0" w:color="auto"/>
              <w:left w:val="single" w:sz="4" w:space="0" w:color="auto"/>
              <w:right w:val="dashed" w:sz="4" w:space="0" w:color="auto"/>
            </w:tcBorders>
            <w:textDirection w:val="tbRlV"/>
            <w:vAlign w:val="center"/>
          </w:tcPr>
          <w:p w:rsidR="00A06A45" w:rsidRPr="00704750" w:rsidRDefault="00A06A45" w:rsidP="00250064">
            <w:pPr>
              <w:ind w:left="113" w:right="113"/>
              <w:jc w:val="cente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lastRenderedPageBreak/>
              <w:t>建築物等</w:t>
            </w:r>
          </w:p>
        </w:tc>
        <w:tc>
          <w:tcPr>
            <w:tcW w:w="1524" w:type="dxa"/>
            <w:vMerge w:val="restart"/>
            <w:tcBorders>
              <w:top w:val="single" w:sz="4" w:space="0" w:color="auto"/>
              <w:left w:val="dashed" w:sz="4" w:space="0" w:color="auto"/>
              <w:right w:val="single" w:sz="4" w:space="0" w:color="auto"/>
            </w:tcBorders>
            <w:vAlign w:val="center"/>
          </w:tcPr>
          <w:p w:rsidR="00A06A45" w:rsidRPr="00704750" w:rsidRDefault="00A06A45" w:rsidP="00250064">
            <w:pP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附属施設・</w:t>
            </w:r>
          </w:p>
          <w:p w:rsidR="00A06A45" w:rsidRPr="00704750" w:rsidRDefault="00570DAE" w:rsidP="00250064">
            <w:pPr>
              <w:rPr>
                <w:rFonts w:ascii="ＭＳ ゴシック" w:eastAsia="ＭＳ ゴシック" w:hAnsi="ＭＳ ゴシック" w:hint="eastAsia"/>
                <w:szCs w:val="21"/>
              </w:rPr>
            </w:pPr>
            <w:r>
              <w:rPr>
                <w:rFonts w:ascii="ＭＳ ゴシック" w:eastAsia="ＭＳ ゴシック" w:hAnsi="ＭＳ ゴシック" w:hint="eastAsia"/>
                <w:szCs w:val="21"/>
              </w:rPr>
              <w:t>外構等</w:t>
            </w:r>
          </w:p>
        </w:tc>
        <w:tc>
          <w:tcPr>
            <w:tcW w:w="7679" w:type="dxa"/>
            <w:tcBorders>
              <w:top w:val="single" w:sz="4" w:space="0" w:color="auto"/>
              <w:left w:val="single" w:sz="4" w:space="0" w:color="auto"/>
              <w:bottom w:val="dotted" w:sz="4" w:space="0" w:color="auto"/>
              <w:right w:val="single" w:sz="4" w:space="0" w:color="auto"/>
            </w:tcBorders>
          </w:tcPr>
          <w:p w:rsidR="00A06A45" w:rsidRPr="00A06A45" w:rsidRDefault="00A06A45" w:rsidP="00250064">
            <w:pPr>
              <w:spacing w:line="240" w:lineRule="exact"/>
              <w:rPr>
                <w:rFonts w:ascii="ＭＳ ゴシック" w:eastAsia="ＭＳ ゴシック" w:hAnsi="ＭＳ ゴシック" w:hint="eastAsia"/>
                <w:sz w:val="20"/>
                <w:szCs w:val="21"/>
              </w:rPr>
            </w:pPr>
            <w:r w:rsidRPr="00F67334">
              <w:rPr>
                <w:rFonts w:ascii="ＭＳ ゴシック" w:eastAsia="ＭＳ ゴシック" w:hAnsi="ＭＳ ゴシック" w:hint="eastAsia"/>
                <w:sz w:val="20"/>
                <w:szCs w:val="21"/>
              </w:rPr>
              <w:t>【店舗前は、おもてなしとにぎわいが感じられるとともに、ふれあいが生まれるよう工夫する。】</w:t>
            </w:r>
          </w:p>
          <w:p w:rsidR="00A06A45" w:rsidRPr="00F67334" w:rsidRDefault="00A06A45" w:rsidP="00250064">
            <w:pPr>
              <w:spacing w:line="240" w:lineRule="exact"/>
              <w:rPr>
                <w:rFonts w:ascii="ＭＳ ゴシック" w:eastAsia="ＭＳ ゴシック" w:hAnsi="ＭＳ ゴシック"/>
                <w:sz w:val="20"/>
                <w:szCs w:val="21"/>
              </w:rPr>
            </w:pPr>
            <w:r w:rsidRPr="00A06A45">
              <w:rPr>
                <w:rFonts w:ascii="ＭＳ ゴシック" w:eastAsia="ＭＳ ゴシック" w:hAnsi="ＭＳ ゴシック" w:hint="eastAsia"/>
                <w:sz w:val="20"/>
                <w:szCs w:val="21"/>
              </w:rPr>
              <w:t>記入欄：</w:t>
            </w:r>
          </w:p>
        </w:tc>
      </w:tr>
      <w:tr w:rsidR="00A06A45" w:rsidRPr="00F67334" w:rsidTr="00A06A45">
        <w:trPr>
          <w:cantSplit/>
          <w:trHeight w:val="1474"/>
        </w:trPr>
        <w:tc>
          <w:tcPr>
            <w:tcW w:w="594" w:type="dxa"/>
            <w:vMerge/>
            <w:tcBorders>
              <w:left w:val="single" w:sz="4" w:space="0" w:color="auto"/>
              <w:bottom w:val="single" w:sz="4" w:space="0" w:color="auto"/>
              <w:right w:val="dashed" w:sz="4" w:space="0" w:color="auto"/>
            </w:tcBorders>
            <w:textDirection w:val="tbRlV"/>
            <w:vAlign w:val="center"/>
          </w:tcPr>
          <w:p w:rsidR="00A06A45" w:rsidRPr="00704750" w:rsidRDefault="00A06A45" w:rsidP="00250064">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right w:val="single" w:sz="4" w:space="0" w:color="auto"/>
            </w:tcBorders>
            <w:vAlign w:val="center"/>
          </w:tcPr>
          <w:p w:rsidR="00A06A45" w:rsidRPr="00704750" w:rsidRDefault="00A06A45" w:rsidP="00250064">
            <w:pPr>
              <w:rPr>
                <w:rFonts w:ascii="ＭＳ ゴシック" w:eastAsia="ＭＳ ゴシック" w:hAnsi="ＭＳ ゴシック" w:hint="eastAsia"/>
                <w:szCs w:val="21"/>
              </w:rPr>
            </w:pPr>
          </w:p>
        </w:tc>
        <w:tc>
          <w:tcPr>
            <w:tcW w:w="7679" w:type="dxa"/>
            <w:tcBorders>
              <w:top w:val="dotted" w:sz="4" w:space="0" w:color="auto"/>
              <w:left w:val="single" w:sz="4" w:space="0" w:color="auto"/>
              <w:bottom w:val="single" w:sz="4" w:space="0" w:color="auto"/>
              <w:right w:val="single" w:sz="4" w:space="0" w:color="auto"/>
            </w:tcBorders>
          </w:tcPr>
          <w:p w:rsidR="00A06A45" w:rsidRPr="00A06A45" w:rsidRDefault="00A06A45" w:rsidP="00250064">
            <w:pPr>
              <w:spacing w:line="240" w:lineRule="exact"/>
              <w:rPr>
                <w:rFonts w:ascii="ＭＳ ゴシック" w:eastAsia="ＭＳ ゴシック" w:hAnsi="ＭＳ ゴシック" w:hint="eastAsia"/>
                <w:sz w:val="20"/>
                <w:szCs w:val="21"/>
              </w:rPr>
            </w:pPr>
            <w:r w:rsidRPr="00F67334">
              <w:rPr>
                <w:rFonts w:ascii="ＭＳ ゴシック" w:eastAsia="ＭＳ ゴシック" w:hAnsi="ＭＳ ゴシック" w:hint="eastAsia"/>
                <w:sz w:val="20"/>
                <w:szCs w:val="21"/>
              </w:rPr>
              <w:t>【参道をはじめとする通り沿いは、人々の往来の場となるよう、通り全体の連続性確保に努める。】</w:t>
            </w:r>
          </w:p>
          <w:p w:rsidR="00A06A45" w:rsidRPr="00F67334" w:rsidRDefault="00A06A45" w:rsidP="00250064">
            <w:pPr>
              <w:spacing w:line="240" w:lineRule="exact"/>
              <w:rPr>
                <w:rFonts w:ascii="ＭＳ ゴシック" w:eastAsia="ＭＳ ゴシック" w:hAnsi="ＭＳ ゴシック" w:hint="eastAsia"/>
                <w:sz w:val="20"/>
                <w:szCs w:val="21"/>
              </w:rPr>
            </w:pPr>
            <w:r w:rsidRPr="00A06A45">
              <w:rPr>
                <w:rFonts w:ascii="ＭＳ ゴシック" w:eastAsia="ＭＳ ゴシック" w:hAnsi="ＭＳ ゴシック" w:hint="eastAsia"/>
                <w:sz w:val="20"/>
                <w:szCs w:val="21"/>
              </w:rPr>
              <w:t>記入欄：</w:t>
            </w:r>
          </w:p>
        </w:tc>
      </w:tr>
      <w:tr w:rsidR="00566533" w:rsidRPr="00D618FB" w:rsidTr="00A06A45">
        <w:trPr>
          <w:cantSplit/>
          <w:trHeight w:val="1474"/>
        </w:trPr>
        <w:tc>
          <w:tcPr>
            <w:tcW w:w="594" w:type="dxa"/>
            <w:vMerge w:val="restart"/>
            <w:tcBorders>
              <w:top w:val="single" w:sz="4" w:space="0" w:color="auto"/>
              <w:right w:val="dashed" w:sz="4" w:space="0" w:color="auto"/>
            </w:tcBorders>
            <w:textDirection w:val="tbRlV"/>
            <w:vAlign w:val="center"/>
          </w:tcPr>
          <w:p w:rsidR="00566533" w:rsidRPr="00704750" w:rsidRDefault="00566533" w:rsidP="007922EF">
            <w:pPr>
              <w:ind w:left="113" w:right="113"/>
              <w:jc w:val="center"/>
              <w:rPr>
                <w:rFonts w:ascii="ＭＳ ゴシック" w:eastAsia="ＭＳ ゴシック" w:hAnsi="ＭＳ ゴシック"/>
                <w:szCs w:val="21"/>
              </w:rPr>
            </w:pPr>
            <w:r w:rsidRPr="00704750">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566533" w:rsidRPr="00704750" w:rsidRDefault="00566533" w:rsidP="007922EF">
            <w:pPr>
              <w:rPr>
                <w:rFonts w:ascii="ＭＳ ゴシック" w:eastAsia="ＭＳ ゴシック" w:hAnsi="ＭＳ ゴシック"/>
                <w:szCs w:val="21"/>
              </w:rPr>
            </w:pPr>
            <w:r w:rsidRPr="00704750">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566533"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【工作物は、門前町の雰囲気と調和するよう、形態・意匠および素材などを工夫する。】</w:t>
            </w:r>
          </w:p>
          <w:p w:rsidR="00566533" w:rsidRPr="00F67334" w:rsidRDefault="00566533" w:rsidP="00F67334">
            <w:pPr>
              <w:spacing w:line="240" w:lineRule="exact"/>
              <w:rPr>
                <w:rFonts w:ascii="ＭＳ ゴシック" w:eastAsia="ＭＳ ゴシック" w:hAnsi="ＭＳ ゴシック"/>
                <w:sz w:val="20"/>
                <w:szCs w:val="21"/>
              </w:rPr>
            </w:pPr>
            <w:r w:rsidRPr="00F67334">
              <w:rPr>
                <w:rFonts w:ascii="ＭＳ ゴシック" w:eastAsia="ＭＳ ゴシック" w:hAnsi="ＭＳ ゴシック" w:hint="eastAsia"/>
                <w:sz w:val="20"/>
              </w:rPr>
              <w:t>記入欄：</w:t>
            </w:r>
          </w:p>
        </w:tc>
      </w:tr>
      <w:tr w:rsidR="00566533" w:rsidRPr="00D618FB" w:rsidTr="00A06A45">
        <w:trPr>
          <w:cantSplit/>
          <w:trHeight w:val="1474"/>
        </w:trPr>
        <w:tc>
          <w:tcPr>
            <w:tcW w:w="594" w:type="dxa"/>
            <w:vMerge/>
            <w:tcBorders>
              <w:bottom w:val="single" w:sz="4" w:space="0" w:color="auto"/>
              <w:right w:val="dashed" w:sz="4" w:space="0" w:color="auto"/>
            </w:tcBorders>
            <w:textDirection w:val="tbRlV"/>
            <w:vAlign w:val="center"/>
          </w:tcPr>
          <w:p w:rsidR="00566533" w:rsidRPr="00704750" w:rsidRDefault="00566533" w:rsidP="007922EF">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566533" w:rsidRPr="00704750" w:rsidRDefault="00566533" w:rsidP="007922EF">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566533"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【色彩は、色彩基準に適合するとともに、周辺景観との調和を図る。】</w:t>
            </w:r>
          </w:p>
          <w:p w:rsidR="00566533" w:rsidRPr="00F67334" w:rsidRDefault="00566533" w:rsidP="00F67334">
            <w:pPr>
              <w:spacing w:line="240" w:lineRule="exact"/>
              <w:rPr>
                <w:rFonts w:ascii="ＭＳ ゴシック" w:eastAsia="ＭＳ ゴシック" w:hAnsi="ＭＳ ゴシック"/>
                <w:sz w:val="20"/>
                <w:szCs w:val="21"/>
              </w:rPr>
            </w:pPr>
            <w:r w:rsidRPr="00F67334">
              <w:rPr>
                <w:rFonts w:ascii="ＭＳ ゴシック" w:eastAsia="ＭＳ ゴシック" w:hAnsi="ＭＳ ゴシック" w:hint="eastAsia"/>
                <w:sz w:val="20"/>
              </w:rPr>
              <w:t>記入欄：</w:t>
            </w:r>
          </w:p>
        </w:tc>
      </w:tr>
      <w:tr w:rsidR="00566533" w:rsidRPr="00D618FB" w:rsidTr="00A06A45">
        <w:trPr>
          <w:cantSplit/>
          <w:trHeight w:val="1474"/>
        </w:trPr>
        <w:tc>
          <w:tcPr>
            <w:tcW w:w="2118" w:type="dxa"/>
            <w:gridSpan w:val="2"/>
            <w:vMerge w:val="restart"/>
            <w:tcBorders>
              <w:top w:val="single" w:sz="4" w:space="0" w:color="auto"/>
            </w:tcBorders>
            <w:vAlign w:val="center"/>
          </w:tcPr>
          <w:p w:rsidR="00566533" w:rsidRPr="00704750" w:rsidRDefault="00566533" w:rsidP="007922EF">
            <w:pPr>
              <w:jc w:val="cente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緑化</w:t>
            </w:r>
          </w:p>
        </w:tc>
        <w:tc>
          <w:tcPr>
            <w:tcW w:w="7679" w:type="dxa"/>
            <w:tcBorders>
              <w:top w:val="single" w:sz="4" w:space="0" w:color="auto"/>
              <w:bottom w:val="dotted" w:sz="2" w:space="0" w:color="auto"/>
            </w:tcBorders>
          </w:tcPr>
          <w:p w:rsidR="00566533"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【参道沿いの店舗前は、積極的に緑化を図り、通り沿いのみどりの連続性確保に努める。】</w:t>
            </w:r>
          </w:p>
          <w:p w:rsidR="00566533" w:rsidRPr="00F67334" w:rsidRDefault="00566533" w:rsidP="00F67334">
            <w:pPr>
              <w:spacing w:line="240" w:lineRule="exact"/>
              <w:rPr>
                <w:rFonts w:ascii="ＭＳ ゴシック" w:eastAsia="ＭＳ ゴシック" w:hAnsi="ＭＳ ゴシック"/>
                <w:sz w:val="20"/>
                <w:szCs w:val="21"/>
              </w:rPr>
            </w:pPr>
            <w:r w:rsidRPr="00F67334">
              <w:rPr>
                <w:rFonts w:ascii="ＭＳ ゴシック" w:eastAsia="ＭＳ ゴシック" w:hAnsi="ＭＳ ゴシック" w:hint="eastAsia"/>
                <w:sz w:val="20"/>
              </w:rPr>
              <w:t>記入欄：</w:t>
            </w:r>
          </w:p>
        </w:tc>
      </w:tr>
      <w:tr w:rsidR="00566533" w:rsidRPr="00D618FB" w:rsidTr="00A06A45">
        <w:trPr>
          <w:cantSplit/>
          <w:trHeight w:val="1474"/>
        </w:trPr>
        <w:tc>
          <w:tcPr>
            <w:tcW w:w="2118" w:type="dxa"/>
            <w:gridSpan w:val="2"/>
            <w:vMerge/>
            <w:tcBorders>
              <w:bottom w:val="single" w:sz="4" w:space="0" w:color="auto"/>
            </w:tcBorders>
            <w:textDirection w:val="tbRlV"/>
            <w:vAlign w:val="center"/>
          </w:tcPr>
          <w:p w:rsidR="00566533" w:rsidRPr="00704750" w:rsidRDefault="00566533" w:rsidP="007922EF">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566533"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【深川公園周辺は、みどりの連続性確保に努める。】</w:t>
            </w:r>
          </w:p>
          <w:p w:rsidR="00566533" w:rsidRPr="00F67334" w:rsidRDefault="00566533" w:rsidP="00F67334">
            <w:pPr>
              <w:spacing w:line="240" w:lineRule="exact"/>
              <w:rPr>
                <w:rFonts w:ascii="ＭＳ ゴシック" w:eastAsia="ＭＳ ゴシック" w:hAnsi="ＭＳ ゴシック"/>
                <w:sz w:val="20"/>
                <w:szCs w:val="21"/>
              </w:rPr>
            </w:pPr>
            <w:r w:rsidRPr="00F67334">
              <w:rPr>
                <w:rFonts w:ascii="ＭＳ ゴシック" w:eastAsia="ＭＳ ゴシック" w:hAnsi="ＭＳ ゴシック" w:hint="eastAsia"/>
                <w:sz w:val="20"/>
              </w:rPr>
              <w:t>記入欄：</w:t>
            </w:r>
          </w:p>
        </w:tc>
      </w:tr>
      <w:tr w:rsidR="00566533" w:rsidRPr="00D618FB" w:rsidTr="00A06A45">
        <w:trPr>
          <w:cantSplit/>
          <w:trHeight w:val="1474"/>
        </w:trPr>
        <w:tc>
          <w:tcPr>
            <w:tcW w:w="2118" w:type="dxa"/>
            <w:gridSpan w:val="2"/>
            <w:tcBorders>
              <w:top w:val="single" w:sz="4" w:space="0" w:color="auto"/>
            </w:tcBorders>
            <w:vAlign w:val="center"/>
          </w:tcPr>
          <w:p w:rsidR="00566533" w:rsidRPr="00704750" w:rsidRDefault="00566533" w:rsidP="007922EF">
            <w:pPr>
              <w:jc w:val="cente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眺め</w:t>
            </w:r>
          </w:p>
        </w:tc>
        <w:tc>
          <w:tcPr>
            <w:tcW w:w="7679" w:type="dxa"/>
            <w:tcBorders>
              <w:top w:val="single" w:sz="4" w:space="0" w:color="auto"/>
            </w:tcBorders>
          </w:tcPr>
          <w:p w:rsidR="00566533"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【参道から富岡八幡宮の</w:t>
            </w:r>
            <w:r w:rsidR="00B24D35" w:rsidRPr="00F67334">
              <w:rPr>
                <w:rFonts w:ascii="ＭＳ ゴシック" w:eastAsia="ＭＳ ゴシック" w:hAnsi="ＭＳ ゴシック"/>
                <w:sz w:val="20"/>
                <w:szCs w:val="21"/>
              </w:rPr>
              <w:t>社殿</w:t>
            </w:r>
            <w:r w:rsidRPr="00F67334">
              <w:rPr>
                <w:rFonts w:ascii="ＭＳ ゴシック" w:eastAsia="ＭＳ ゴシック" w:hAnsi="ＭＳ ゴシック" w:hint="eastAsia"/>
                <w:sz w:val="20"/>
                <w:szCs w:val="21"/>
              </w:rPr>
              <w:t>や深川不動堂の仏堂を正面に見たときの眺めを妨げないよう工夫する。】</w:t>
            </w:r>
          </w:p>
          <w:p w:rsidR="00566533" w:rsidRPr="00F67334" w:rsidRDefault="00566533" w:rsidP="00F67334">
            <w:pPr>
              <w:spacing w:line="240" w:lineRule="exact"/>
              <w:rPr>
                <w:rFonts w:ascii="ＭＳ ゴシック" w:eastAsia="ＭＳ ゴシック" w:hAnsi="ＭＳ ゴシック"/>
                <w:sz w:val="20"/>
                <w:szCs w:val="21"/>
              </w:rPr>
            </w:pPr>
            <w:r w:rsidRPr="00F67334">
              <w:rPr>
                <w:rFonts w:ascii="ＭＳ ゴシック" w:eastAsia="ＭＳ ゴシック" w:hAnsi="ＭＳ ゴシック" w:hint="eastAsia"/>
                <w:sz w:val="20"/>
              </w:rPr>
              <w:t>記入欄：</w:t>
            </w:r>
          </w:p>
        </w:tc>
      </w:tr>
    </w:tbl>
    <w:p w:rsidR="00566533" w:rsidRPr="00137FCD" w:rsidRDefault="00566533" w:rsidP="00137FCD"/>
    <w:p w:rsidR="0010157F" w:rsidRPr="00137FCD" w:rsidRDefault="0010157F" w:rsidP="00137FC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10157F" w:rsidTr="00704750">
        <w:tc>
          <w:tcPr>
            <w:tcW w:w="9797" w:type="dxa"/>
            <w:gridSpan w:val="3"/>
            <w:shd w:val="clear" w:color="auto" w:fill="E0E0E0"/>
          </w:tcPr>
          <w:p w:rsidR="0010157F" w:rsidRPr="00704750" w:rsidRDefault="0010157F" w:rsidP="00704750">
            <w:pPr>
              <w:rPr>
                <w:sz w:val="22"/>
                <w:szCs w:val="22"/>
              </w:rPr>
            </w:pPr>
            <w:r w:rsidRPr="00704750">
              <w:rPr>
                <w:rFonts w:ascii="ＭＳ ゴシック" w:eastAsia="ＭＳ ゴシック" w:hAnsi="ＭＳ ゴシック" w:hint="eastAsia"/>
                <w:szCs w:val="21"/>
              </w:rPr>
              <w:t>３　各エリアの基準（景観形成に関して配慮したことを具体的に記入してください。）</w:t>
            </w:r>
          </w:p>
        </w:tc>
      </w:tr>
      <w:tr w:rsidR="0010157F" w:rsidTr="00634BC1">
        <w:trPr>
          <w:trHeight w:val="555"/>
        </w:trPr>
        <w:tc>
          <w:tcPr>
            <w:tcW w:w="2118" w:type="dxa"/>
            <w:gridSpan w:val="2"/>
            <w:tcBorders>
              <w:bottom w:val="single" w:sz="4" w:space="0" w:color="auto"/>
            </w:tcBorders>
            <w:vAlign w:val="center"/>
          </w:tcPr>
          <w:p w:rsidR="0010157F" w:rsidRPr="00704750" w:rsidRDefault="0010157F" w:rsidP="00634BC1">
            <w:pPr>
              <w:jc w:val="center"/>
              <w:rPr>
                <w:rFonts w:ascii="ＭＳ ゴシック" w:eastAsia="ＭＳ ゴシック" w:hAnsi="ＭＳ ゴシック"/>
              </w:rPr>
            </w:pPr>
            <w:r w:rsidRPr="00704750">
              <w:rPr>
                <w:rFonts w:ascii="ＭＳ ゴシック" w:eastAsia="ＭＳ ゴシック" w:hAnsi="ＭＳ ゴシック" w:hint="eastAsia"/>
              </w:rPr>
              <w:t>エリア</w:t>
            </w:r>
          </w:p>
        </w:tc>
        <w:tc>
          <w:tcPr>
            <w:tcW w:w="7679" w:type="dxa"/>
            <w:tcBorders>
              <w:bottom w:val="single" w:sz="4" w:space="0" w:color="auto"/>
            </w:tcBorders>
            <w:vAlign w:val="center"/>
          </w:tcPr>
          <w:p w:rsidR="0010157F" w:rsidRPr="00704750" w:rsidRDefault="005824FC" w:rsidP="00634BC1">
            <w:pPr>
              <w:rPr>
                <w:rFonts w:ascii="ＭＳ 明朝" w:hAnsi="ＭＳ 明朝"/>
              </w:rPr>
            </w:pPr>
            <w:r>
              <w:rPr>
                <w:rFonts w:ascii="ＭＳ 明朝" w:hAnsi="ＭＳ 明朝" w:hint="eastAsia"/>
              </w:rPr>
              <w:t>■</w:t>
            </w:r>
            <w:r w:rsidR="00A04D60">
              <w:rPr>
                <w:rFonts w:hint="eastAsia"/>
                <w:szCs w:val="21"/>
              </w:rPr>
              <w:t>商店街</w:t>
            </w:r>
            <w:r w:rsidR="0010157F" w:rsidRPr="00704750">
              <w:rPr>
                <w:rFonts w:ascii="ＭＳ 明朝" w:hAnsi="ＭＳ 明朝" w:hint="eastAsia"/>
              </w:rPr>
              <w:t>エリア</w:t>
            </w:r>
          </w:p>
        </w:tc>
      </w:tr>
      <w:tr w:rsidR="00FC66F1" w:rsidTr="00DA5940">
        <w:trPr>
          <w:cantSplit/>
          <w:trHeight w:val="1257"/>
        </w:trPr>
        <w:tc>
          <w:tcPr>
            <w:tcW w:w="2118" w:type="dxa"/>
            <w:gridSpan w:val="2"/>
            <w:vMerge w:val="restart"/>
            <w:vAlign w:val="center"/>
          </w:tcPr>
          <w:p w:rsidR="00FC66F1" w:rsidRDefault="00FC66F1" w:rsidP="00704750">
            <w:pPr>
              <w:jc w:val="center"/>
            </w:pPr>
            <w:r w:rsidRPr="00704750">
              <w:rPr>
                <w:rFonts w:ascii="ＭＳ ゴシック" w:eastAsia="ＭＳ ゴシック" w:hAnsi="ＭＳ ゴシック" w:hint="eastAsia"/>
                <w:szCs w:val="21"/>
              </w:rPr>
              <w:t>歴史・文化的資源</w:t>
            </w:r>
          </w:p>
        </w:tc>
        <w:tc>
          <w:tcPr>
            <w:tcW w:w="7679" w:type="dxa"/>
            <w:tcBorders>
              <w:bottom w:val="dotted" w:sz="2" w:space="0" w:color="auto"/>
            </w:tcBorders>
          </w:tcPr>
          <w:p w:rsidR="00566533" w:rsidRPr="00F67334" w:rsidRDefault="00FC66F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富岡八幡宮や深川不動堂へのいざないの場となるよう工夫する。</w:t>
            </w:r>
            <w:r w:rsidRPr="00F67334">
              <w:rPr>
                <w:rFonts w:ascii="ＭＳ ゴシック" w:eastAsia="ＭＳ ゴシック" w:hAnsi="ＭＳ ゴシック" w:hint="eastAsia"/>
                <w:sz w:val="20"/>
              </w:rPr>
              <w:t>】</w:t>
            </w:r>
          </w:p>
          <w:p w:rsidR="00FC66F1"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66F1" w:rsidTr="00DA5940">
        <w:trPr>
          <w:cantSplit/>
          <w:trHeight w:val="1275"/>
        </w:trPr>
        <w:tc>
          <w:tcPr>
            <w:tcW w:w="2118" w:type="dxa"/>
            <w:gridSpan w:val="2"/>
            <w:vMerge/>
            <w:tcBorders>
              <w:bottom w:val="single" w:sz="4" w:space="0" w:color="auto"/>
            </w:tcBorders>
            <w:vAlign w:val="center"/>
          </w:tcPr>
          <w:p w:rsidR="00FC66F1" w:rsidRPr="00704750" w:rsidRDefault="00FC66F1" w:rsidP="00704750">
            <w:pPr>
              <w:jc w:val="center"/>
              <w:rPr>
                <w:rFonts w:ascii="ＭＳ ゴシック" w:eastAsia="ＭＳ ゴシック" w:hAnsi="ＭＳ ゴシック" w:hint="eastAsia"/>
                <w:szCs w:val="21"/>
              </w:rPr>
            </w:pPr>
          </w:p>
        </w:tc>
        <w:tc>
          <w:tcPr>
            <w:tcW w:w="7679" w:type="dxa"/>
            <w:tcBorders>
              <w:top w:val="dotted" w:sz="2" w:space="0" w:color="auto"/>
            </w:tcBorders>
          </w:tcPr>
          <w:p w:rsidR="00566533" w:rsidRPr="00F67334" w:rsidRDefault="00FC66F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深川不動堂の山門が引き立つよう配慮する。</w:t>
            </w:r>
            <w:r w:rsidRPr="00F67334">
              <w:rPr>
                <w:rFonts w:ascii="ＭＳ ゴシック" w:eastAsia="ＭＳ ゴシック" w:hAnsi="ＭＳ ゴシック" w:hint="eastAsia"/>
                <w:sz w:val="20"/>
              </w:rPr>
              <w:t>】</w:t>
            </w:r>
          </w:p>
          <w:p w:rsidR="00FC66F1"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FC66F1" w:rsidTr="00DA5940">
        <w:trPr>
          <w:cantSplit/>
          <w:trHeight w:val="1265"/>
        </w:trPr>
        <w:tc>
          <w:tcPr>
            <w:tcW w:w="594" w:type="dxa"/>
            <w:vMerge w:val="restart"/>
            <w:tcBorders>
              <w:right w:val="dashed" w:sz="4" w:space="0" w:color="auto"/>
            </w:tcBorders>
            <w:textDirection w:val="tbRlV"/>
            <w:vAlign w:val="center"/>
          </w:tcPr>
          <w:p w:rsidR="00FC66F1" w:rsidRPr="00704750" w:rsidRDefault="00FC66F1" w:rsidP="00704750">
            <w:pPr>
              <w:ind w:left="113" w:right="113"/>
              <w:jc w:val="center"/>
              <w:rPr>
                <w:rFonts w:ascii="ＭＳ ゴシック" w:eastAsia="ＭＳ ゴシック" w:hAnsi="ＭＳ ゴシック"/>
                <w:szCs w:val="21"/>
              </w:rPr>
            </w:pPr>
            <w:r w:rsidRPr="00704750">
              <w:rPr>
                <w:rFonts w:ascii="ＭＳ ゴシック" w:eastAsia="ＭＳ ゴシック" w:hAnsi="ＭＳ ゴシック" w:hint="eastAsia"/>
                <w:szCs w:val="21"/>
              </w:rPr>
              <w:t>建築物等</w:t>
            </w:r>
          </w:p>
        </w:tc>
        <w:tc>
          <w:tcPr>
            <w:tcW w:w="1524" w:type="dxa"/>
            <w:tcBorders>
              <w:left w:val="dashed" w:sz="4" w:space="0" w:color="auto"/>
              <w:bottom w:val="dashed" w:sz="4" w:space="0" w:color="auto"/>
            </w:tcBorders>
            <w:vAlign w:val="center"/>
          </w:tcPr>
          <w:p w:rsidR="00FC66F1" w:rsidRPr="00704750" w:rsidRDefault="00FC66F1" w:rsidP="00704750">
            <w:pPr>
              <w:spacing w:line="280" w:lineRule="exact"/>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配置</w:t>
            </w:r>
          </w:p>
          <w:p w:rsidR="00FC66F1" w:rsidRPr="00704750" w:rsidRDefault="00FC66F1" w:rsidP="00704750">
            <w:pPr>
              <w:spacing w:line="280" w:lineRule="exact"/>
              <w:rPr>
                <w:rFonts w:ascii="ＭＳ ゴシック" w:eastAsia="ＭＳ ゴシック" w:hAnsi="ＭＳ ゴシック"/>
                <w:szCs w:val="21"/>
              </w:rPr>
            </w:pPr>
            <w:r w:rsidRPr="00704750">
              <w:rPr>
                <w:rFonts w:ascii="ＭＳ ゴシック" w:eastAsia="ＭＳ ゴシック" w:hAnsi="ＭＳ ゴシック" w:hint="eastAsia"/>
                <w:szCs w:val="21"/>
              </w:rPr>
              <w:t>高さ・規模</w:t>
            </w:r>
          </w:p>
        </w:tc>
        <w:tc>
          <w:tcPr>
            <w:tcW w:w="7679" w:type="dxa"/>
            <w:tcBorders>
              <w:bottom w:val="dashed" w:sz="4" w:space="0" w:color="auto"/>
            </w:tcBorders>
          </w:tcPr>
          <w:p w:rsidR="00566533" w:rsidRPr="00F67334" w:rsidRDefault="00FC66F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建築物は、にぎわいのあるまちなみに配慮する。</w:t>
            </w:r>
            <w:r w:rsidRPr="00F67334">
              <w:rPr>
                <w:rFonts w:ascii="ＭＳ ゴシック" w:eastAsia="ＭＳ ゴシック" w:hAnsi="ＭＳ ゴシック" w:hint="eastAsia"/>
                <w:sz w:val="20"/>
              </w:rPr>
              <w:t>】</w:t>
            </w:r>
          </w:p>
          <w:p w:rsidR="00FC66F1"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66F1" w:rsidTr="00DA5940">
        <w:trPr>
          <w:cantSplit/>
          <w:trHeight w:val="1269"/>
        </w:trPr>
        <w:tc>
          <w:tcPr>
            <w:tcW w:w="594" w:type="dxa"/>
            <w:vMerge/>
            <w:tcBorders>
              <w:right w:val="dashed" w:sz="4" w:space="0" w:color="auto"/>
            </w:tcBorders>
            <w:textDirection w:val="tbRlV"/>
            <w:vAlign w:val="center"/>
          </w:tcPr>
          <w:p w:rsidR="00FC66F1" w:rsidRPr="00704750" w:rsidRDefault="00FC66F1" w:rsidP="00704750">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FC66F1" w:rsidRPr="00704750" w:rsidRDefault="00FC66F1" w:rsidP="00704750">
            <w:pPr>
              <w:rPr>
                <w:rFonts w:ascii="ＭＳ ゴシック" w:eastAsia="ＭＳ ゴシック" w:hAnsi="ＭＳ ゴシック"/>
                <w:szCs w:val="21"/>
              </w:rPr>
            </w:pPr>
            <w:r w:rsidRPr="00704750">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566533" w:rsidRPr="00F67334" w:rsidRDefault="00FC66F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建築物は、周辺建築物やまちなみとの調和を図る。</w:t>
            </w:r>
            <w:r w:rsidRPr="00F67334">
              <w:rPr>
                <w:rFonts w:ascii="ＭＳ ゴシック" w:eastAsia="ＭＳ ゴシック" w:hAnsi="ＭＳ ゴシック" w:hint="eastAsia"/>
                <w:sz w:val="20"/>
              </w:rPr>
              <w:t>】</w:t>
            </w:r>
          </w:p>
          <w:p w:rsidR="00FC66F1"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66F1" w:rsidTr="00DA5940">
        <w:trPr>
          <w:cantSplit/>
          <w:trHeight w:val="1259"/>
        </w:trPr>
        <w:tc>
          <w:tcPr>
            <w:tcW w:w="594" w:type="dxa"/>
            <w:vMerge/>
            <w:tcBorders>
              <w:right w:val="dashed" w:sz="4" w:space="0" w:color="auto"/>
            </w:tcBorders>
            <w:textDirection w:val="tbRlV"/>
            <w:vAlign w:val="center"/>
          </w:tcPr>
          <w:p w:rsidR="00FC66F1" w:rsidRPr="00704750" w:rsidRDefault="00FC66F1" w:rsidP="00704750">
            <w:pPr>
              <w:ind w:left="113" w:right="113"/>
              <w:jc w:val="center"/>
              <w:rPr>
                <w:rFonts w:ascii="ＭＳ ゴシック" w:eastAsia="ＭＳ ゴシック" w:hAnsi="ＭＳ ゴシック"/>
                <w:szCs w:val="21"/>
              </w:rPr>
            </w:pPr>
          </w:p>
        </w:tc>
        <w:tc>
          <w:tcPr>
            <w:tcW w:w="1524" w:type="dxa"/>
            <w:vMerge/>
            <w:tcBorders>
              <w:left w:val="dashed" w:sz="4" w:space="0" w:color="auto"/>
            </w:tcBorders>
            <w:vAlign w:val="center"/>
          </w:tcPr>
          <w:p w:rsidR="00FC66F1" w:rsidRPr="00704750" w:rsidRDefault="00FC66F1" w:rsidP="00704750">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566533" w:rsidRPr="00F67334" w:rsidRDefault="00FC66F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通りに面する建築物の壁面は、山門が引き立つよう、形態・意匠などを工夫する。</w:t>
            </w:r>
            <w:r w:rsidRPr="00F67334">
              <w:rPr>
                <w:rFonts w:ascii="ＭＳ ゴシック" w:eastAsia="ＭＳ ゴシック" w:hAnsi="ＭＳ ゴシック" w:hint="eastAsia"/>
                <w:sz w:val="20"/>
              </w:rPr>
              <w:t>】</w:t>
            </w:r>
          </w:p>
          <w:p w:rsidR="00FC66F1"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FC66F1" w:rsidTr="00DA5940">
        <w:trPr>
          <w:cantSplit/>
          <w:trHeight w:val="1263"/>
        </w:trPr>
        <w:tc>
          <w:tcPr>
            <w:tcW w:w="594" w:type="dxa"/>
            <w:vMerge/>
            <w:tcBorders>
              <w:right w:val="dashed" w:sz="4" w:space="0" w:color="auto"/>
            </w:tcBorders>
            <w:textDirection w:val="tbRlV"/>
            <w:vAlign w:val="center"/>
          </w:tcPr>
          <w:p w:rsidR="00FC66F1" w:rsidRPr="00704750" w:rsidRDefault="00FC66F1"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FC66F1" w:rsidRPr="00704750" w:rsidRDefault="00FC66F1" w:rsidP="00704750">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566533" w:rsidRPr="00F67334" w:rsidRDefault="00FC66F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建築設備は、通りから見えないよう、または建築物と一体的に見えるよう、形態・意匠などを工夫する。</w:t>
            </w:r>
            <w:r w:rsidRPr="00F67334">
              <w:rPr>
                <w:rFonts w:ascii="ＭＳ ゴシック" w:eastAsia="ＭＳ ゴシック" w:hAnsi="ＭＳ ゴシック" w:hint="eastAsia"/>
                <w:sz w:val="20"/>
              </w:rPr>
              <w:t>】</w:t>
            </w:r>
          </w:p>
          <w:p w:rsidR="00FC66F1"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66F1" w:rsidTr="00DA5940">
        <w:trPr>
          <w:cantSplit/>
          <w:trHeight w:val="1268"/>
        </w:trPr>
        <w:tc>
          <w:tcPr>
            <w:tcW w:w="594" w:type="dxa"/>
            <w:vMerge/>
            <w:tcBorders>
              <w:right w:val="dashed" w:sz="4" w:space="0" w:color="auto"/>
            </w:tcBorders>
            <w:textDirection w:val="tbRlV"/>
            <w:vAlign w:val="center"/>
          </w:tcPr>
          <w:p w:rsidR="00FC66F1" w:rsidRPr="00704750" w:rsidRDefault="00FC66F1"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FC66F1" w:rsidRPr="00704750" w:rsidRDefault="00FC66F1" w:rsidP="00704750">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566533" w:rsidRPr="00F67334" w:rsidRDefault="00FC66F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FC66F1"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FC66F1" w:rsidTr="00DA5940">
        <w:trPr>
          <w:cantSplit/>
          <w:trHeight w:val="1271"/>
        </w:trPr>
        <w:tc>
          <w:tcPr>
            <w:tcW w:w="594" w:type="dxa"/>
            <w:vMerge/>
            <w:tcBorders>
              <w:bottom w:val="single" w:sz="4" w:space="0" w:color="auto"/>
              <w:right w:val="dashed" w:sz="4" w:space="0" w:color="auto"/>
            </w:tcBorders>
            <w:textDirection w:val="tbRlV"/>
            <w:vAlign w:val="center"/>
          </w:tcPr>
          <w:p w:rsidR="00FC66F1" w:rsidRPr="00704750" w:rsidRDefault="00FC66F1" w:rsidP="00704750">
            <w:pPr>
              <w:ind w:left="113" w:right="113"/>
              <w:jc w:val="center"/>
              <w:rPr>
                <w:rFonts w:ascii="ＭＳ ゴシック" w:eastAsia="ＭＳ ゴシック" w:hAnsi="ＭＳ ゴシック" w:hint="eastAsia"/>
                <w:szCs w:val="21"/>
              </w:rPr>
            </w:pPr>
          </w:p>
        </w:tc>
        <w:tc>
          <w:tcPr>
            <w:tcW w:w="1524" w:type="dxa"/>
            <w:tcBorders>
              <w:top w:val="dashed" w:sz="4" w:space="0" w:color="auto"/>
              <w:left w:val="dashed" w:sz="4" w:space="0" w:color="auto"/>
              <w:bottom w:val="single" w:sz="4" w:space="0" w:color="auto"/>
            </w:tcBorders>
            <w:vAlign w:val="center"/>
          </w:tcPr>
          <w:p w:rsidR="00FC66F1" w:rsidRPr="00704750" w:rsidRDefault="00FC66F1" w:rsidP="00FC66F1">
            <w:pP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附属施設・</w:t>
            </w:r>
          </w:p>
          <w:p w:rsidR="00FC66F1" w:rsidRPr="00704750" w:rsidRDefault="00570DAE" w:rsidP="00FC66F1">
            <w:pPr>
              <w:rPr>
                <w:rFonts w:ascii="ＭＳ ゴシック" w:eastAsia="ＭＳ ゴシック" w:hAnsi="ＭＳ ゴシック" w:hint="eastAsia"/>
                <w:szCs w:val="21"/>
              </w:rPr>
            </w:pPr>
            <w:r>
              <w:rPr>
                <w:rFonts w:ascii="ＭＳ ゴシック" w:eastAsia="ＭＳ ゴシック" w:hAnsi="ＭＳ ゴシック" w:hint="eastAsia"/>
                <w:szCs w:val="21"/>
              </w:rPr>
              <w:t>外構等</w:t>
            </w:r>
          </w:p>
        </w:tc>
        <w:tc>
          <w:tcPr>
            <w:tcW w:w="7679" w:type="dxa"/>
            <w:tcBorders>
              <w:top w:val="dashed" w:sz="4" w:space="0" w:color="auto"/>
              <w:bottom w:val="single" w:sz="4" w:space="0" w:color="auto"/>
            </w:tcBorders>
          </w:tcPr>
          <w:p w:rsidR="00566533" w:rsidRPr="00F67334" w:rsidRDefault="00FC66F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照明は、落ち着きのある夜間景観に配慮する。</w:t>
            </w:r>
            <w:r w:rsidRPr="00F67334">
              <w:rPr>
                <w:rFonts w:ascii="ＭＳ ゴシック" w:eastAsia="ＭＳ ゴシック" w:hAnsi="ＭＳ ゴシック" w:hint="eastAsia"/>
                <w:sz w:val="20"/>
              </w:rPr>
              <w:t>】</w:t>
            </w:r>
          </w:p>
          <w:p w:rsidR="00FC66F1"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RPr="00F67334" w:rsidTr="00DA5940">
        <w:trPr>
          <w:cantSplit/>
          <w:trHeight w:val="1133"/>
        </w:trPr>
        <w:tc>
          <w:tcPr>
            <w:tcW w:w="594" w:type="dxa"/>
            <w:vMerge w:val="restart"/>
            <w:tcBorders>
              <w:top w:val="single" w:sz="4" w:space="0" w:color="auto"/>
              <w:right w:val="dashed" w:sz="4" w:space="0" w:color="auto"/>
            </w:tcBorders>
            <w:textDirection w:val="tbRlV"/>
            <w:vAlign w:val="center"/>
          </w:tcPr>
          <w:p w:rsidR="00A06A45" w:rsidRPr="00704750" w:rsidRDefault="00A06A45" w:rsidP="00250064">
            <w:pPr>
              <w:ind w:left="113" w:right="113"/>
              <w:jc w:val="center"/>
              <w:rPr>
                <w:rFonts w:ascii="ＭＳ ゴシック" w:eastAsia="ＭＳ ゴシック" w:hAnsi="ＭＳ ゴシック"/>
                <w:szCs w:val="21"/>
              </w:rPr>
            </w:pPr>
            <w:r w:rsidRPr="00704750">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A06A45" w:rsidRPr="00704750" w:rsidRDefault="00A06A45" w:rsidP="00250064">
            <w:pPr>
              <w:rPr>
                <w:rFonts w:ascii="ＭＳ ゴシック" w:eastAsia="ＭＳ ゴシック" w:hAnsi="ＭＳ ゴシック"/>
                <w:szCs w:val="21"/>
              </w:rPr>
            </w:pPr>
            <w:r w:rsidRPr="00704750">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A06A45" w:rsidRPr="00F67334" w:rsidRDefault="00A06A45"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工作物は、通りの連続性確保に努める。</w:t>
            </w:r>
            <w:r w:rsidRPr="00F67334">
              <w:rPr>
                <w:rFonts w:ascii="ＭＳ ゴシック" w:eastAsia="ＭＳ ゴシック" w:hAnsi="ＭＳ ゴシック" w:hint="eastAsia"/>
                <w:sz w:val="20"/>
              </w:rPr>
              <w:t>】</w:t>
            </w:r>
          </w:p>
          <w:p w:rsidR="00A06A45" w:rsidRPr="00F67334" w:rsidRDefault="00A06A45"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RPr="00F67334" w:rsidTr="00DA5940">
        <w:trPr>
          <w:cantSplit/>
          <w:trHeight w:val="1107"/>
        </w:trPr>
        <w:tc>
          <w:tcPr>
            <w:tcW w:w="594" w:type="dxa"/>
            <w:vMerge/>
            <w:tcBorders>
              <w:bottom w:val="single" w:sz="4" w:space="0" w:color="auto"/>
              <w:right w:val="dashed" w:sz="4" w:space="0" w:color="auto"/>
            </w:tcBorders>
            <w:textDirection w:val="tbRlV"/>
            <w:vAlign w:val="center"/>
          </w:tcPr>
          <w:p w:rsidR="00A06A45" w:rsidRPr="00704750" w:rsidRDefault="00A06A45" w:rsidP="00250064">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A06A45" w:rsidRPr="00704750" w:rsidRDefault="00A06A45" w:rsidP="00250064">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A06A45" w:rsidRPr="00F67334" w:rsidRDefault="00A06A45"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A06A45" w:rsidRPr="00F67334" w:rsidRDefault="00A06A45"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RPr="00F67334" w:rsidTr="00DA5940">
        <w:trPr>
          <w:cantSplit/>
          <w:trHeight w:val="1126"/>
        </w:trPr>
        <w:tc>
          <w:tcPr>
            <w:tcW w:w="2118" w:type="dxa"/>
            <w:gridSpan w:val="2"/>
            <w:tcBorders>
              <w:top w:val="single" w:sz="4" w:space="0" w:color="auto"/>
              <w:bottom w:val="single" w:sz="4" w:space="0" w:color="auto"/>
            </w:tcBorders>
            <w:vAlign w:val="center"/>
          </w:tcPr>
          <w:p w:rsidR="00A06A45" w:rsidRPr="00704750" w:rsidRDefault="00A06A45" w:rsidP="00250064">
            <w:pPr>
              <w:jc w:val="cente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緑化</w:t>
            </w:r>
          </w:p>
        </w:tc>
        <w:tc>
          <w:tcPr>
            <w:tcW w:w="7679" w:type="dxa"/>
            <w:tcBorders>
              <w:top w:val="single" w:sz="4" w:space="0" w:color="auto"/>
              <w:bottom w:val="single" w:sz="4" w:space="0" w:color="auto"/>
            </w:tcBorders>
          </w:tcPr>
          <w:p w:rsidR="00A06A45" w:rsidRPr="00F67334" w:rsidRDefault="00A06A45"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敷地内や壁面・屋上などは、できる限り緑化を図り、周辺のみどりとの連続性確保に努める。</w:t>
            </w:r>
            <w:r w:rsidRPr="00F67334">
              <w:rPr>
                <w:rFonts w:ascii="ＭＳ ゴシック" w:eastAsia="ＭＳ ゴシック" w:hAnsi="ＭＳ ゴシック" w:hint="eastAsia"/>
                <w:sz w:val="20"/>
              </w:rPr>
              <w:t>】</w:t>
            </w:r>
          </w:p>
          <w:p w:rsidR="00A06A45" w:rsidRPr="00F67334" w:rsidRDefault="00A06A45"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bl>
    <w:p w:rsidR="00DF56DA" w:rsidRDefault="00A06A45"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704750">
        <w:tc>
          <w:tcPr>
            <w:tcW w:w="9797" w:type="dxa"/>
            <w:gridSpan w:val="3"/>
            <w:shd w:val="clear" w:color="auto" w:fill="E0E0E0"/>
          </w:tcPr>
          <w:p w:rsidR="00DF56DA" w:rsidRPr="00704750" w:rsidRDefault="00DF56DA" w:rsidP="00704750">
            <w:pPr>
              <w:rPr>
                <w:sz w:val="22"/>
                <w:szCs w:val="22"/>
              </w:rPr>
            </w:pPr>
            <w:r w:rsidRPr="00704750">
              <w:rPr>
                <w:rFonts w:ascii="ＭＳ ゴシック" w:eastAsia="ＭＳ ゴシック" w:hAnsi="ＭＳ ゴシック" w:hint="eastAsia"/>
                <w:szCs w:val="21"/>
              </w:rPr>
              <w:t>３　各エリアの基準（景観形成に関して配慮したことを具体的に記入してください。）</w:t>
            </w:r>
          </w:p>
        </w:tc>
      </w:tr>
      <w:tr w:rsidR="00DF56DA" w:rsidTr="00634BC1">
        <w:trPr>
          <w:trHeight w:val="555"/>
        </w:trPr>
        <w:tc>
          <w:tcPr>
            <w:tcW w:w="2118" w:type="dxa"/>
            <w:gridSpan w:val="2"/>
            <w:tcBorders>
              <w:bottom w:val="single" w:sz="4" w:space="0" w:color="auto"/>
            </w:tcBorders>
            <w:vAlign w:val="center"/>
          </w:tcPr>
          <w:p w:rsidR="00DF56DA" w:rsidRPr="00704750" w:rsidRDefault="00DF56DA" w:rsidP="00634BC1">
            <w:pPr>
              <w:jc w:val="center"/>
              <w:rPr>
                <w:rFonts w:ascii="ＭＳ ゴシック" w:eastAsia="ＭＳ ゴシック" w:hAnsi="ＭＳ ゴシック"/>
              </w:rPr>
            </w:pPr>
            <w:r w:rsidRPr="00704750">
              <w:rPr>
                <w:rFonts w:ascii="ＭＳ ゴシック" w:eastAsia="ＭＳ ゴシック" w:hAnsi="ＭＳ ゴシック" w:hint="eastAsia"/>
              </w:rPr>
              <w:t>エリア</w:t>
            </w:r>
          </w:p>
        </w:tc>
        <w:tc>
          <w:tcPr>
            <w:tcW w:w="7679" w:type="dxa"/>
            <w:vAlign w:val="center"/>
          </w:tcPr>
          <w:p w:rsidR="00DF56DA" w:rsidRPr="00704750" w:rsidRDefault="005824FC" w:rsidP="00634BC1">
            <w:pPr>
              <w:rPr>
                <w:rFonts w:ascii="ＭＳ 明朝" w:hAnsi="ＭＳ 明朝"/>
              </w:rPr>
            </w:pPr>
            <w:r>
              <w:rPr>
                <w:rFonts w:ascii="ＭＳ 明朝" w:hAnsi="ＭＳ 明朝" w:hint="eastAsia"/>
              </w:rPr>
              <w:t>■</w:t>
            </w:r>
            <w:r w:rsidR="00A04D60">
              <w:rPr>
                <w:rFonts w:hint="eastAsia"/>
                <w:szCs w:val="21"/>
              </w:rPr>
              <w:t>深川東京モダン館周辺</w:t>
            </w:r>
            <w:r w:rsidR="00DF56DA" w:rsidRPr="00704750">
              <w:rPr>
                <w:rFonts w:ascii="ＭＳ 明朝" w:hAnsi="ＭＳ 明朝" w:hint="eastAsia"/>
              </w:rPr>
              <w:t>エリア</w:t>
            </w:r>
          </w:p>
        </w:tc>
      </w:tr>
      <w:tr w:rsidR="00DF56DA" w:rsidTr="00DA5940">
        <w:trPr>
          <w:cantSplit/>
          <w:trHeight w:val="1399"/>
        </w:trPr>
        <w:tc>
          <w:tcPr>
            <w:tcW w:w="2118" w:type="dxa"/>
            <w:gridSpan w:val="2"/>
            <w:tcBorders>
              <w:bottom w:val="single" w:sz="4" w:space="0" w:color="auto"/>
            </w:tcBorders>
            <w:vAlign w:val="center"/>
          </w:tcPr>
          <w:p w:rsidR="00DF56DA" w:rsidRDefault="00DF56DA" w:rsidP="00704750">
            <w:pPr>
              <w:jc w:val="center"/>
            </w:pPr>
            <w:r w:rsidRPr="00704750">
              <w:rPr>
                <w:rFonts w:ascii="ＭＳ ゴシック" w:eastAsia="ＭＳ ゴシック" w:hAnsi="ＭＳ ゴシック" w:hint="eastAsia"/>
                <w:szCs w:val="21"/>
              </w:rPr>
              <w:t>歴史・文化的資源</w:t>
            </w:r>
          </w:p>
        </w:tc>
        <w:tc>
          <w:tcPr>
            <w:tcW w:w="7679" w:type="dxa"/>
          </w:tcPr>
          <w:p w:rsidR="00566533" w:rsidRPr="00F67334" w:rsidRDefault="00DF56DA"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FC66F1" w:rsidRPr="00F67334">
              <w:rPr>
                <w:rFonts w:ascii="ＭＳ ゴシック" w:eastAsia="ＭＳ ゴシック" w:hAnsi="ＭＳ ゴシック" w:hint="eastAsia"/>
                <w:sz w:val="20"/>
                <w:szCs w:val="21"/>
              </w:rPr>
              <w:t>観光拠点、地域拠点である深川東京モダン館に配慮し、拠点性やふれあいを意識した空間となるよう工夫する。</w:t>
            </w:r>
            <w:r w:rsidRPr="00F67334">
              <w:rPr>
                <w:rFonts w:ascii="ＭＳ ゴシック" w:eastAsia="ＭＳ ゴシック" w:hAnsi="ＭＳ ゴシック" w:hint="eastAsia"/>
                <w:sz w:val="20"/>
              </w:rPr>
              <w:t>】</w:t>
            </w:r>
          </w:p>
          <w:p w:rsidR="00DF56DA"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66F1" w:rsidTr="00DA5940">
        <w:trPr>
          <w:cantSplit/>
          <w:trHeight w:val="1263"/>
        </w:trPr>
        <w:tc>
          <w:tcPr>
            <w:tcW w:w="594" w:type="dxa"/>
            <w:vMerge w:val="restart"/>
            <w:tcBorders>
              <w:right w:val="dashed" w:sz="4" w:space="0" w:color="auto"/>
            </w:tcBorders>
            <w:textDirection w:val="tbRlV"/>
            <w:vAlign w:val="center"/>
          </w:tcPr>
          <w:p w:rsidR="00FC66F1" w:rsidRPr="00704750" w:rsidRDefault="00FC66F1" w:rsidP="00704750">
            <w:pPr>
              <w:ind w:left="113" w:right="113"/>
              <w:jc w:val="center"/>
              <w:rPr>
                <w:rFonts w:ascii="ＭＳ ゴシック" w:eastAsia="ＭＳ ゴシック" w:hAnsi="ＭＳ ゴシック"/>
                <w:szCs w:val="21"/>
              </w:rPr>
            </w:pPr>
            <w:r w:rsidRPr="00704750">
              <w:rPr>
                <w:rFonts w:ascii="ＭＳ ゴシック" w:eastAsia="ＭＳ ゴシック" w:hAnsi="ＭＳ ゴシック" w:hint="eastAsia"/>
                <w:szCs w:val="21"/>
              </w:rPr>
              <w:t>建築物等</w:t>
            </w:r>
          </w:p>
        </w:tc>
        <w:tc>
          <w:tcPr>
            <w:tcW w:w="1524" w:type="dxa"/>
            <w:tcBorders>
              <w:left w:val="dashed" w:sz="4" w:space="0" w:color="auto"/>
              <w:bottom w:val="dashed" w:sz="4" w:space="0" w:color="auto"/>
            </w:tcBorders>
            <w:vAlign w:val="center"/>
          </w:tcPr>
          <w:p w:rsidR="00FC66F1" w:rsidRPr="00704750" w:rsidRDefault="00FC66F1" w:rsidP="00704750">
            <w:pPr>
              <w:spacing w:line="280" w:lineRule="exact"/>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配置</w:t>
            </w:r>
          </w:p>
          <w:p w:rsidR="00FC66F1" w:rsidRPr="00704750" w:rsidRDefault="00FC66F1" w:rsidP="00704750">
            <w:pPr>
              <w:spacing w:line="280" w:lineRule="exact"/>
              <w:rPr>
                <w:rFonts w:ascii="ＭＳ ゴシック" w:eastAsia="ＭＳ ゴシック" w:hAnsi="ＭＳ ゴシック"/>
                <w:szCs w:val="21"/>
              </w:rPr>
            </w:pPr>
            <w:r w:rsidRPr="00704750">
              <w:rPr>
                <w:rFonts w:ascii="ＭＳ ゴシック" w:eastAsia="ＭＳ ゴシック" w:hAnsi="ＭＳ ゴシック" w:hint="eastAsia"/>
                <w:szCs w:val="21"/>
              </w:rPr>
              <w:t>高さ・規模</w:t>
            </w:r>
          </w:p>
        </w:tc>
        <w:tc>
          <w:tcPr>
            <w:tcW w:w="7679" w:type="dxa"/>
            <w:tcBorders>
              <w:bottom w:val="dashed" w:sz="4" w:space="0" w:color="auto"/>
            </w:tcBorders>
          </w:tcPr>
          <w:p w:rsidR="00F67334" w:rsidRPr="00F67334" w:rsidRDefault="00FC66F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建築物は、深川東京モダン館に対して圧迫感を与えないよう、配置や高さ・規模を工夫する。</w:t>
            </w:r>
            <w:r w:rsidRPr="00F67334">
              <w:rPr>
                <w:rFonts w:ascii="ＭＳ ゴシック" w:eastAsia="ＭＳ ゴシック" w:hAnsi="ＭＳ ゴシック" w:hint="eastAsia"/>
                <w:sz w:val="20"/>
              </w:rPr>
              <w:t>】</w:t>
            </w:r>
          </w:p>
          <w:p w:rsidR="00FC66F1" w:rsidRPr="00F67334" w:rsidRDefault="00F67334"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66F1" w:rsidTr="00DA5940">
        <w:trPr>
          <w:cantSplit/>
          <w:trHeight w:val="1283"/>
        </w:trPr>
        <w:tc>
          <w:tcPr>
            <w:tcW w:w="594" w:type="dxa"/>
            <w:vMerge/>
            <w:tcBorders>
              <w:right w:val="dashed" w:sz="4" w:space="0" w:color="auto"/>
            </w:tcBorders>
            <w:textDirection w:val="tbRlV"/>
            <w:vAlign w:val="center"/>
          </w:tcPr>
          <w:p w:rsidR="00FC66F1" w:rsidRPr="00704750" w:rsidRDefault="00FC66F1" w:rsidP="00704750">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FC66F1" w:rsidRPr="00704750" w:rsidRDefault="00FC66F1" w:rsidP="00704750">
            <w:pPr>
              <w:rPr>
                <w:rFonts w:ascii="ＭＳ ゴシック" w:eastAsia="ＭＳ ゴシック" w:hAnsi="ＭＳ ゴシック"/>
                <w:szCs w:val="21"/>
              </w:rPr>
            </w:pPr>
            <w:r w:rsidRPr="00704750">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566533" w:rsidRPr="00F67334" w:rsidRDefault="00FC66F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建築物は、周辺建築物や深川東京モダン館との調和を図る。</w:t>
            </w:r>
            <w:r w:rsidRPr="00F67334">
              <w:rPr>
                <w:rFonts w:ascii="ＭＳ ゴシック" w:eastAsia="ＭＳ ゴシック" w:hAnsi="ＭＳ ゴシック" w:hint="eastAsia"/>
                <w:sz w:val="20"/>
              </w:rPr>
              <w:t>】</w:t>
            </w:r>
          </w:p>
          <w:p w:rsidR="00FC66F1"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66F1" w:rsidTr="00DA5940">
        <w:trPr>
          <w:cantSplit/>
          <w:trHeight w:val="1257"/>
        </w:trPr>
        <w:tc>
          <w:tcPr>
            <w:tcW w:w="594" w:type="dxa"/>
            <w:vMerge/>
            <w:tcBorders>
              <w:right w:val="dashed" w:sz="4" w:space="0" w:color="auto"/>
            </w:tcBorders>
            <w:textDirection w:val="tbRlV"/>
            <w:vAlign w:val="center"/>
          </w:tcPr>
          <w:p w:rsidR="00FC66F1" w:rsidRPr="00704750" w:rsidRDefault="00FC66F1"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FC66F1" w:rsidRPr="00704750" w:rsidRDefault="00FC66F1" w:rsidP="00704750">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566533" w:rsidRPr="00F67334" w:rsidRDefault="00FC66F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建築設備は、通りから見えないよう、または建築物と一体的に見えるよう、形態・意匠などを工夫する。</w:t>
            </w:r>
            <w:r w:rsidRPr="00F67334">
              <w:rPr>
                <w:rFonts w:ascii="ＭＳ ゴシック" w:eastAsia="ＭＳ ゴシック" w:hAnsi="ＭＳ ゴシック" w:hint="eastAsia"/>
                <w:sz w:val="20"/>
              </w:rPr>
              <w:t>】</w:t>
            </w:r>
          </w:p>
          <w:p w:rsidR="00FC66F1"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66F1" w:rsidTr="00DA5940">
        <w:trPr>
          <w:cantSplit/>
          <w:trHeight w:val="1275"/>
        </w:trPr>
        <w:tc>
          <w:tcPr>
            <w:tcW w:w="594" w:type="dxa"/>
            <w:vMerge/>
            <w:tcBorders>
              <w:right w:val="dashed" w:sz="4" w:space="0" w:color="auto"/>
            </w:tcBorders>
            <w:textDirection w:val="tbRlV"/>
            <w:vAlign w:val="center"/>
          </w:tcPr>
          <w:p w:rsidR="00FC66F1" w:rsidRPr="00704750" w:rsidRDefault="00FC66F1"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FC66F1" w:rsidRPr="00704750" w:rsidRDefault="00FC66F1" w:rsidP="00704750">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566533" w:rsidRPr="00F67334" w:rsidRDefault="00FC66F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【色彩は、色彩基準に適合するとともに、周辺景観との調和を図る。】</w:t>
            </w:r>
          </w:p>
          <w:p w:rsidR="00FC66F1"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FC66F1" w:rsidTr="00DA5940">
        <w:trPr>
          <w:cantSplit/>
          <w:trHeight w:val="1251"/>
        </w:trPr>
        <w:tc>
          <w:tcPr>
            <w:tcW w:w="594" w:type="dxa"/>
            <w:vMerge/>
            <w:tcBorders>
              <w:bottom w:val="single" w:sz="4" w:space="0" w:color="auto"/>
              <w:right w:val="dashed" w:sz="4" w:space="0" w:color="auto"/>
            </w:tcBorders>
            <w:textDirection w:val="tbRlV"/>
            <w:vAlign w:val="center"/>
          </w:tcPr>
          <w:p w:rsidR="00FC66F1" w:rsidRPr="00704750" w:rsidRDefault="00FC66F1" w:rsidP="00704750">
            <w:pPr>
              <w:ind w:left="113" w:right="113"/>
              <w:jc w:val="center"/>
              <w:rPr>
                <w:rFonts w:ascii="ＭＳ ゴシック" w:eastAsia="ＭＳ ゴシック" w:hAnsi="ＭＳ ゴシック" w:hint="eastAsia"/>
                <w:szCs w:val="21"/>
              </w:rPr>
            </w:pPr>
          </w:p>
        </w:tc>
        <w:tc>
          <w:tcPr>
            <w:tcW w:w="1524" w:type="dxa"/>
            <w:tcBorders>
              <w:top w:val="dashed" w:sz="4" w:space="0" w:color="auto"/>
              <w:left w:val="dashed" w:sz="4" w:space="0" w:color="auto"/>
              <w:bottom w:val="single" w:sz="4" w:space="0" w:color="auto"/>
            </w:tcBorders>
            <w:vAlign w:val="center"/>
          </w:tcPr>
          <w:p w:rsidR="00FC66F1" w:rsidRPr="00704750" w:rsidRDefault="00FC66F1" w:rsidP="00FC66F1">
            <w:pP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附属施設・</w:t>
            </w:r>
          </w:p>
          <w:p w:rsidR="00FC66F1" w:rsidRPr="00704750" w:rsidRDefault="00570DAE" w:rsidP="00FC66F1">
            <w:pPr>
              <w:rPr>
                <w:rFonts w:ascii="ＭＳ ゴシック" w:eastAsia="ＭＳ ゴシック" w:hAnsi="ＭＳ ゴシック" w:hint="eastAsia"/>
                <w:szCs w:val="21"/>
              </w:rPr>
            </w:pPr>
            <w:r>
              <w:rPr>
                <w:rFonts w:ascii="ＭＳ ゴシック" w:eastAsia="ＭＳ ゴシック" w:hAnsi="ＭＳ ゴシック" w:hint="eastAsia"/>
                <w:szCs w:val="21"/>
              </w:rPr>
              <w:t>外構等</w:t>
            </w:r>
          </w:p>
        </w:tc>
        <w:tc>
          <w:tcPr>
            <w:tcW w:w="7679" w:type="dxa"/>
            <w:tcBorders>
              <w:top w:val="dashed" w:sz="4" w:space="0" w:color="auto"/>
              <w:bottom w:val="single" w:sz="4" w:space="0" w:color="auto"/>
            </w:tcBorders>
          </w:tcPr>
          <w:p w:rsidR="00566533" w:rsidRPr="00F67334" w:rsidRDefault="00FC66F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駅と深川東京モダン館を結ぶ通り沿いは、核となる歴史・文化的資源や駅とのつながりを意識し、通りの連続性確保に努める。</w:t>
            </w:r>
            <w:r w:rsidRPr="00F67334">
              <w:rPr>
                <w:rFonts w:ascii="ＭＳ ゴシック" w:eastAsia="ＭＳ ゴシック" w:hAnsi="ＭＳ ゴシック" w:hint="eastAsia"/>
                <w:sz w:val="20"/>
              </w:rPr>
              <w:t>】</w:t>
            </w:r>
          </w:p>
          <w:p w:rsidR="00FC66F1"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F56DA" w:rsidTr="00DA5940">
        <w:trPr>
          <w:cantSplit/>
          <w:trHeight w:val="1269"/>
        </w:trPr>
        <w:tc>
          <w:tcPr>
            <w:tcW w:w="594" w:type="dxa"/>
            <w:vMerge w:val="restart"/>
            <w:tcBorders>
              <w:top w:val="single" w:sz="4" w:space="0" w:color="auto"/>
              <w:right w:val="dashed" w:sz="4" w:space="0" w:color="auto"/>
            </w:tcBorders>
            <w:textDirection w:val="tbRlV"/>
            <w:vAlign w:val="center"/>
          </w:tcPr>
          <w:p w:rsidR="00DF56DA" w:rsidRPr="00704750" w:rsidRDefault="00DF56DA" w:rsidP="00704750">
            <w:pPr>
              <w:ind w:left="113" w:right="113"/>
              <w:jc w:val="center"/>
              <w:rPr>
                <w:rFonts w:ascii="ＭＳ ゴシック" w:eastAsia="ＭＳ ゴシック" w:hAnsi="ＭＳ ゴシック"/>
                <w:szCs w:val="21"/>
              </w:rPr>
            </w:pPr>
            <w:r w:rsidRPr="00704750">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DF56DA" w:rsidRPr="00704750" w:rsidRDefault="00DF56DA" w:rsidP="00704750">
            <w:pPr>
              <w:rPr>
                <w:rFonts w:ascii="ＭＳ ゴシック" w:eastAsia="ＭＳ ゴシック" w:hAnsi="ＭＳ ゴシック"/>
                <w:szCs w:val="21"/>
              </w:rPr>
            </w:pPr>
            <w:r w:rsidRPr="00704750">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566533" w:rsidRPr="00F67334" w:rsidRDefault="00DF56DA"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FC66F1" w:rsidRPr="00F67334">
              <w:rPr>
                <w:rFonts w:ascii="ＭＳ ゴシック" w:eastAsia="ＭＳ ゴシック" w:hAnsi="ＭＳ ゴシック" w:hint="eastAsia"/>
                <w:sz w:val="20"/>
                <w:szCs w:val="21"/>
              </w:rPr>
              <w:t>工作物は、核となる歴史・文化的資源や駅とのつながりを意識し、通りの連続性確保に努める。</w:t>
            </w:r>
            <w:r w:rsidRPr="00F67334">
              <w:rPr>
                <w:rFonts w:ascii="ＭＳ ゴシック" w:eastAsia="ＭＳ ゴシック" w:hAnsi="ＭＳ ゴシック" w:hint="eastAsia"/>
                <w:sz w:val="20"/>
              </w:rPr>
              <w:t>】</w:t>
            </w:r>
          </w:p>
          <w:p w:rsidR="00DF56DA"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F56DA" w:rsidTr="00DA5940">
        <w:trPr>
          <w:cantSplit/>
          <w:trHeight w:val="1261"/>
        </w:trPr>
        <w:tc>
          <w:tcPr>
            <w:tcW w:w="594" w:type="dxa"/>
            <w:vMerge/>
            <w:tcBorders>
              <w:bottom w:val="single" w:sz="4" w:space="0" w:color="auto"/>
              <w:right w:val="dashed" w:sz="4" w:space="0" w:color="auto"/>
            </w:tcBorders>
            <w:textDirection w:val="tbRlV"/>
            <w:vAlign w:val="center"/>
          </w:tcPr>
          <w:p w:rsidR="00DF56DA" w:rsidRPr="00704750" w:rsidRDefault="00DF56DA"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DF56DA" w:rsidRPr="00704750" w:rsidRDefault="00DF56DA" w:rsidP="00704750">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566533" w:rsidRPr="00F67334" w:rsidRDefault="00DF56DA"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FC66F1"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DF56DA"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RPr="00F67334" w:rsidTr="00A06A45">
        <w:trPr>
          <w:cantSplit/>
          <w:trHeight w:val="1474"/>
        </w:trPr>
        <w:tc>
          <w:tcPr>
            <w:tcW w:w="2118" w:type="dxa"/>
            <w:gridSpan w:val="2"/>
            <w:vMerge w:val="restart"/>
            <w:tcBorders>
              <w:top w:val="single" w:sz="4" w:space="0" w:color="auto"/>
            </w:tcBorders>
            <w:vAlign w:val="center"/>
          </w:tcPr>
          <w:p w:rsidR="00A06A45" w:rsidRPr="00704750" w:rsidRDefault="00A06A45" w:rsidP="00250064">
            <w:pPr>
              <w:jc w:val="cente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緑化</w:t>
            </w:r>
          </w:p>
        </w:tc>
        <w:tc>
          <w:tcPr>
            <w:tcW w:w="7679" w:type="dxa"/>
            <w:tcBorders>
              <w:top w:val="single" w:sz="4" w:space="0" w:color="auto"/>
              <w:bottom w:val="dotted" w:sz="2" w:space="0" w:color="auto"/>
            </w:tcBorders>
          </w:tcPr>
          <w:p w:rsidR="00A06A45" w:rsidRPr="00F67334" w:rsidRDefault="00A06A45"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敷地内や壁面・屋上などは、できる限り緑化を図り、深川東京モダン館へのみどりの連続性確保に努める。</w:t>
            </w:r>
            <w:r w:rsidRPr="00F67334">
              <w:rPr>
                <w:rFonts w:ascii="ＭＳ ゴシック" w:eastAsia="ＭＳ ゴシック" w:hAnsi="ＭＳ ゴシック" w:hint="eastAsia"/>
                <w:sz w:val="20"/>
              </w:rPr>
              <w:t>】</w:t>
            </w:r>
          </w:p>
          <w:p w:rsidR="00A06A45" w:rsidRPr="00F67334" w:rsidRDefault="00A06A45"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RPr="00F67334" w:rsidTr="00A06A45">
        <w:trPr>
          <w:cantSplit/>
          <w:trHeight w:val="1474"/>
        </w:trPr>
        <w:tc>
          <w:tcPr>
            <w:tcW w:w="2118" w:type="dxa"/>
            <w:gridSpan w:val="2"/>
            <w:vMerge/>
            <w:tcBorders>
              <w:bottom w:val="single" w:sz="4" w:space="0" w:color="auto"/>
            </w:tcBorders>
            <w:textDirection w:val="tbRlV"/>
            <w:vAlign w:val="center"/>
          </w:tcPr>
          <w:p w:rsidR="00A06A45" w:rsidRPr="00704750" w:rsidRDefault="00A06A45" w:rsidP="00250064">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A06A45" w:rsidRPr="00F67334" w:rsidRDefault="00A06A45"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玄関先やベランダを緑化するよう努める。</w:t>
            </w:r>
            <w:r w:rsidRPr="00F67334">
              <w:rPr>
                <w:rFonts w:ascii="ＭＳ ゴシック" w:eastAsia="ＭＳ ゴシック" w:hAnsi="ＭＳ ゴシック" w:hint="eastAsia"/>
                <w:sz w:val="20"/>
              </w:rPr>
              <w:t>】</w:t>
            </w:r>
          </w:p>
          <w:p w:rsidR="00A06A45" w:rsidRPr="00F67334" w:rsidRDefault="00A06A45"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bl>
    <w:p w:rsidR="00570DAE" w:rsidRDefault="00570DAE" w:rsidP="00DF56DA"/>
    <w:p w:rsidR="00570DAE" w:rsidRDefault="00570DAE" w:rsidP="00DA59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704750">
        <w:tc>
          <w:tcPr>
            <w:tcW w:w="9797" w:type="dxa"/>
            <w:gridSpan w:val="3"/>
          </w:tcPr>
          <w:p w:rsidR="00DF56DA" w:rsidRDefault="00A06A45" w:rsidP="00704750">
            <w:pPr>
              <w:jc w:val="center"/>
            </w:pPr>
            <w:r w:rsidRPr="00570DAE">
              <w:br w:type="page"/>
            </w:r>
            <w:r w:rsidR="00B24D35">
              <w:rPr>
                <w:rFonts w:ascii="ＭＳ ゴシック" w:eastAsia="ＭＳ ゴシック" w:hAnsi="ＭＳ ゴシック" w:hint="eastAsia"/>
                <w:b/>
                <w:kern w:val="0"/>
                <w:sz w:val="28"/>
                <w:szCs w:val="28"/>
              </w:rPr>
              <w:t>深川</w:t>
            </w:r>
            <w:r w:rsidR="0090557B">
              <w:rPr>
                <w:rFonts w:ascii="ＭＳ ゴシック" w:eastAsia="ＭＳ ゴシック" w:hAnsi="ＭＳ ゴシック" w:hint="eastAsia"/>
                <w:b/>
                <w:kern w:val="0"/>
                <w:sz w:val="28"/>
                <w:szCs w:val="28"/>
              </w:rPr>
              <w:t>門前仲町</w:t>
            </w:r>
            <w:r w:rsidR="00DF56DA" w:rsidRPr="00704750">
              <w:rPr>
                <w:rFonts w:ascii="ＭＳ ゴシック" w:eastAsia="ＭＳ ゴシック" w:hAnsi="ＭＳ ゴシック" w:hint="eastAsia"/>
                <w:b/>
                <w:kern w:val="0"/>
                <w:sz w:val="28"/>
                <w:szCs w:val="28"/>
              </w:rPr>
              <w:t>景観重点地区の景観形成計画書</w:t>
            </w:r>
            <w:r w:rsidR="005824FC" w:rsidRPr="005824FC">
              <w:rPr>
                <w:rFonts w:ascii="ＭＳ ゴシック" w:eastAsia="ＭＳ ゴシック" w:hAnsi="ＭＳ ゴシック" w:hint="eastAsia"/>
                <w:b/>
                <w:kern w:val="0"/>
                <w:szCs w:val="21"/>
              </w:rPr>
              <w:t>〔大横川沿い区域〕</w:t>
            </w:r>
          </w:p>
        </w:tc>
      </w:tr>
      <w:tr w:rsidR="00DF56DA" w:rsidTr="00704750">
        <w:tc>
          <w:tcPr>
            <w:tcW w:w="2118" w:type="dxa"/>
            <w:gridSpan w:val="2"/>
            <w:tcBorders>
              <w:bottom w:val="single" w:sz="4" w:space="0" w:color="auto"/>
            </w:tcBorders>
          </w:tcPr>
          <w:p w:rsidR="00DF56DA" w:rsidRPr="00704750" w:rsidRDefault="00DF56DA" w:rsidP="00704750">
            <w:pPr>
              <w:jc w:val="center"/>
              <w:rPr>
                <w:sz w:val="22"/>
                <w:szCs w:val="22"/>
              </w:rPr>
            </w:pPr>
            <w:r w:rsidRPr="00704750">
              <w:rPr>
                <w:rFonts w:ascii="ＭＳ ゴシック" w:eastAsia="ＭＳ ゴシック" w:hAnsi="ＭＳ ゴシック" w:hint="eastAsia"/>
                <w:szCs w:val="21"/>
              </w:rPr>
              <w:t>建築物等の名称</w:t>
            </w:r>
          </w:p>
        </w:tc>
        <w:tc>
          <w:tcPr>
            <w:tcW w:w="7679" w:type="dxa"/>
          </w:tcPr>
          <w:p w:rsidR="00DF56DA" w:rsidRDefault="00DF56DA" w:rsidP="00704750"/>
        </w:tc>
      </w:tr>
      <w:tr w:rsidR="005824FC" w:rsidTr="00CA0157">
        <w:tc>
          <w:tcPr>
            <w:tcW w:w="2118" w:type="dxa"/>
            <w:gridSpan w:val="2"/>
            <w:tcBorders>
              <w:bottom w:val="single" w:sz="4" w:space="0" w:color="auto"/>
            </w:tcBorders>
            <w:vAlign w:val="center"/>
          </w:tcPr>
          <w:p w:rsidR="005824FC" w:rsidRPr="00704750" w:rsidRDefault="005824FC" w:rsidP="00704750">
            <w:pPr>
              <w:jc w:val="cente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エリア</w:t>
            </w:r>
          </w:p>
        </w:tc>
        <w:tc>
          <w:tcPr>
            <w:tcW w:w="7679" w:type="dxa"/>
            <w:tcBorders>
              <w:top w:val="dashed" w:sz="4" w:space="0" w:color="auto"/>
              <w:bottom w:val="single" w:sz="4" w:space="0" w:color="auto"/>
            </w:tcBorders>
          </w:tcPr>
          <w:p w:rsidR="005824FC" w:rsidRPr="00704750" w:rsidRDefault="005824FC" w:rsidP="00704750">
            <w:pPr>
              <w:rPr>
                <w:rFonts w:hint="eastAsia"/>
                <w:szCs w:val="21"/>
              </w:rPr>
            </w:pPr>
            <w:r w:rsidRPr="00704750">
              <w:rPr>
                <w:rFonts w:hint="eastAsia"/>
                <w:szCs w:val="21"/>
              </w:rPr>
              <w:t>□</w:t>
            </w:r>
            <w:r>
              <w:rPr>
                <w:rFonts w:hint="eastAsia"/>
                <w:szCs w:val="21"/>
              </w:rPr>
              <w:t>大横川沿い</w:t>
            </w:r>
            <w:r w:rsidRPr="00704750">
              <w:rPr>
                <w:rFonts w:hint="eastAsia"/>
                <w:szCs w:val="21"/>
              </w:rPr>
              <w:t>エリア</w:t>
            </w:r>
          </w:p>
          <w:p w:rsidR="005824FC" w:rsidRPr="00704750" w:rsidRDefault="005824FC" w:rsidP="00704750">
            <w:pPr>
              <w:rPr>
                <w:rFonts w:hint="eastAsia"/>
                <w:szCs w:val="21"/>
              </w:rPr>
            </w:pPr>
            <w:r w:rsidRPr="00704750">
              <w:rPr>
                <w:rFonts w:hint="eastAsia"/>
                <w:szCs w:val="21"/>
              </w:rPr>
              <w:t>□</w:t>
            </w:r>
            <w:r>
              <w:rPr>
                <w:rFonts w:hint="eastAsia"/>
                <w:szCs w:val="21"/>
              </w:rPr>
              <w:t>越中島公園・永代公園周辺</w:t>
            </w:r>
            <w:r w:rsidRPr="00704750">
              <w:rPr>
                <w:rFonts w:hint="eastAsia"/>
                <w:szCs w:val="21"/>
              </w:rPr>
              <w:t>エリア</w:t>
            </w:r>
          </w:p>
          <w:p w:rsidR="005824FC" w:rsidRDefault="005824FC" w:rsidP="00FC66F1">
            <w:pPr>
              <w:rPr>
                <w:rFonts w:hint="eastAsia"/>
                <w:szCs w:val="21"/>
              </w:rPr>
            </w:pPr>
            <w:r w:rsidRPr="00704750">
              <w:rPr>
                <w:rFonts w:hint="eastAsia"/>
                <w:szCs w:val="21"/>
              </w:rPr>
              <w:t>□</w:t>
            </w:r>
            <w:r>
              <w:rPr>
                <w:rFonts w:hint="eastAsia"/>
                <w:szCs w:val="21"/>
              </w:rPr>
              <w:t>牡丹町公園</w:t>
            </w:r>
            <w:r w:rsidRPr="00704750">
              <w:rPr>
                <w:rFonts w:hint="eastAsia"/>
                <w:szCs w:val="21"/>
              </w:rPr>
              <w:t>エリア</w:t>
            </w:r>
          </w:p>
          <w:p w:rsidR="005824FC" w:rsidRPr="00704750" w:rsidRDefault="005824FC" w:rsidP="005824FC">
            <w:pPr>
              <w:jc w:val="right"/>
              <w:rPr>
                <w:szCs w:val="21"/>
              </w:rPr>
            </w:pPr>
            <w:r w:rsidRPr="00456141">
              <w:rPr>
                <w:rFonts w:hint="eastAsia"/>
                <w:sz w:val="18"/>
                <w:szCs w:val="18"/>
              </w:rPr>
              <w:t>※該当するエリアを☑してください。</w:t>
            </w:r>
          </w:p>
        </w:tc>
      </w:tr>
      <w:tr w:rsidR="00DF56DA" w:rsidTr="00704750">
        <w:tc>
          <w:tcPr>
            <w:tcW w:w="9797" w:type="dxa"/>
            <w:gridSpan w:val="3"/>
            <w:shd w:val="clear" w:color="auto" w:fill="E0E0E0"/>
          </w:tcPr>
          <w:p w:rsidR="00DF56DA" w:rsidRPr="00704750" w:rsidRDefault="00DF56DA" w:rsidP="00704750">
            <w:pPr>
              <w:rPr>
                <w:sz w:val="22"/>
                <w:szCs w:val="22"/>
              </w:rPr>
            </w:pPr>
            <w:r w:rsidRPr="00704750">
              <w:rPr>
                <w:rFonts w:ascii="ＭＳ ゴシック" w:eastAsia="ＭＳ ゴシック" w:hAnsi="ＭＳ ゴシック" w:hint="eastAsia"/>
                <w:szCs w:val="21"/>
              </w:rPr>
              <w:t>１　周辺の状況</w:t>
            </w:r>
          </w:p>
        </w:tc>
      </w:tr>
      <w:tr w:rsidR="00DF56DA" w:rsidTr="00704750">
        <w:trPr>
          <w:trHeight w:val="1160"/>
        </w:trPr>
        <w:tc>
          <w:tcPr>
            <w:tcW w:w="9797" w:type="dxa"/>
            <w:gridSpan w:val="3"/>
            <w:tcBorders>
              <w:bottom w:val="single" w:sz="4" w:space="0" w:color="auto"/>
            </w:tcBorders>
          </w:tcPr>
          <w:p w:rsidR="00DF56DA" w:rsidRPr="00704750" w:rsidRDefault="00DF56DA" w:rsidP="00704750">
            <w:pPr>
              <w:rPr>
                <w:rFonts w:ascii="ＭＳ ゴシック" w:eastAsia="ＭＳ ゴシック" w:hAnsi="ＭＳ ゴシック" w:hint="eastAsia"/>
                <w:szCs w:val="21"/>
              </w:rPr>
            </w:pPr>
          </w:p>
        </w:tc>
      </w:tr>
      <w:tr w:rsidR="00DF56DA" w:rsidTr="00704750">
        <w:tc>
          <w:tcPr>
            <w:tcW w:w="9797" w:type="dxa"/>
            <w:gridSpan w:val="3"/>
            <w:shd w:val="clear" w:color="auto" w:fill="E0E0E0"/>
          </w:tcPr>
          <w:p w:rsidR="00DF56DA" w:rsidRPr="00704750" w:rsidRDefault="00DF56DA" w:rsidP="00704750">
            <w:pPr>
              <w:rPr>
                <w:sz w:val="22"/>
                <w:szCs w:val="22"/>
              </w:rPr>
            </w:pPr>
            <w:r w:rsidRPr="00704750">
              <w:rPr>
                <w:rFonts w:ascii="ＭＳ ゴシック" w:eastAsia="ＭＳ ゴシック" w:hAnsi="ＭＳ ゴシック" w:hint="eastAsia"/>
                <w:szCs w:val="21"/>
              </w:rPr>
              <w:t>２　区域全体の共通基準（景観形成に関して配慮したことを具体的に記入してください。）</w:t>
            </w:r>
          </w:p>
        </w:tc>
      </w:tr>
      <w:tr w:rsidR="00DF56DA" w:rsidTr="008E09F0">
        <w:trPr>
          <w:cantSplit/>
          <w:trHeight w:val="1335"/>
        </w:trPr>
        <w:tc>
          <w:tcPr>
            <w:tcW w:w="2118" w:type="dxa"/>
            <w:gridSpan w:val="2"/>
            <w:tcBorders>
              <w:bottom w:val="single" w:sz="4" w:space="0" w:color="auto"/>
            </w:tcBorders>
            <w:vAlign w:val="center"/>
          </w:tcPr>
          <w:p w:rsidR="00DF56DA" w:rsidRDefault="00DF56DA" w:rsidP="00704750">
            <w:pPr>
              <w:jc w:val="center"/>
            </w:pPr>
            <w:r w:rsidRPr="00704750">
              <w:rPr>
                <w:rFonts w:ascii="ＭＳ ゴシック" w:eastAsia="ＭＳ ゴシック" w:hAnsi="ＭＳ ゴシック" w:hint="eastAsia"/>
                <w:szCs w:val="21"/>
              </w:rPr>
              <w:t>歴史・文化的資源</w:t>
            </w:r>
          </w:p>
        </w:tc>
        <w:tc>
          <w:tcPr>
            <w:tcW w:w="7679" w:type="dxa"/>
            <w:tcBorders>
              <w:bottom w:val="single" w:sz="4" w:space="0" w:color="auto"/>
            </w:tcBorders>
          </w:tcPr>
          <w:p w:rsidR="00566533" w:rsidRPr="00F67334" w:rsidRDefault="00DF56DA"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F33ECD" w:rsidRPr="00F67334">
              <w:rPr>
                <w:rFonts w:ascii="ＭＳ ゴシック" w:eastAsia="ＭＳ ゴシック" w:hAnsi="ＭＳ ゴシック" w:hint="eastAsia"/>
                <w:sz w:val="20"/>
                <w:szCs w:val="21"/>
              </w:rPr>
              <w:t>震災復興橋梁をはじめとする歴史・文化的資源との調和に配慮する。</w:t>
            </w:r>
            <w:r w:rsidRPr="00F67334">
              <w:rPr>
                <w:rFonts w:ascii="ＭＳ ゴシック" w:eastAsia="ＭＳ ゴシック" w:hAnsi="ＭＳ ゴシック" w:hint="eastAsia"/>
                <w:sz w:val="20"/>
              </w:rPr>
              <w:t>】</w:t>
            </w:r>
          </w:p>
          <w:p w:rsidR="00DF56DA"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Tr="008E09F0">
        <w:trPr>
          <w:cantSplit/>
          <w:trHeight w:val="1283"/>
        </w:trPr>
        <w:tc>
          <w:tcPr>
            <w:tcW w:w="594" w:type="dxa"/>
            <w:vMerge w:val="restart"/>
            <w:tcBorders>
              <w:right w:val="dashed" w:sz="4" w:space="0" w:color="auto"/>
            </w:tcBorders>
            <w:textDirection w:val="tbRlV"/>
            <w:vAlign w:val="center"/>
          </w:tcPr>
          <w:p w:rsidR="00A06A45" w:rsidRPr="00704750" w:rsidRDefault="00A06A45" w:rsidP="00704750">
            <w:pPr>
              <w:ind w:left="113" w:right="113"/>
              <w:jc w:val="center"/>
              <w:rPr>
                <w:rFonts w:ascii="ＭＳ ゴシック" w:eastAsia="ＭＳ ゴシック" w:hAnsi="ＭＳ ゴシック"/>
                <w:szCs w:val="21"/>
              </w:rPr>
            </w:pPr>
            <w:r w:rsidRPr="00704750">
              <w:rPr>
                <w:rFonts w:ascii="ＭＳ ゴシック" w:eastAsia="ＭＳ ゴシック" w:hAnsi="ＭＳ ゴシック" w:hint="eastAsia"/>
                <w:szCs w:val="21"/>
              </w:rPr>
              <w:t>建築物等</w:t>
            </w:r>
          </w:p>
        </w:tc>
        <w:tc>
          <w:tcPr>
            <w:tcW w:w="1524" w:type="dxa"/>
            <w:tcBorders>
              <w:left w:val="dashed" w:sz="4" w:space="0" w:color="auto"/>
              <w:bottom w:val="dashed" w:sz="4" w:space="0" w:color="auto"/>
            </w:tcBorders>
            <w:vAlign w:val="center"/>
          </w:tcPr>
          <w:p w:rsidR="00A06A45" w:rsidRPr="00704750" w:rsidRDefault="00A06A45" w:rsidP="00704750">
            <w:pP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配置</w:t>
            </w:r>
          </w:p>
          <w:p w:rsidR="00A06A45" w:rsidRPr="00704750" w:rsidRDefault="00A06A45" w:rsidP="00704750">
            <w:pPr>
              <w:rPr>
                <w:rFonts w:ascii="ＭＳ ゴシック" w:eastAsia="ＭＳ ゴシック" w:hAnsi="ＭＳ ゴシック"/>
                <w:szCs w:val="21"/>
              </w:rPr>
            </w:pPr>
            <w:r w:rsidRPr="00704750">
              <w:rPr>
                <w:rFonts w:ascii="ＭＳ ゴシック" w:eastAsia="ＭＳ ゴシック" w:hAnsi="ＭＳ ゴシック" w:hint="eastAsia"/>
                <w:szCs w:val="21"/>
              </w:rPr>
              <w:t>高さ・規模</w:t>
            </w:r>
          </w:p>
        </w:tc>
        <w:tc>
          <w:tcPr>
            <w:tcW w:w="7679" w:type="dxa"/>
            <w:tcBorders>
              <w:bottom w:val="dashed" w:sz="4" w:space="0" w:color="auto"/>
            </w:tcBorders>
          </w:tcPr>
          <w:p w:rsidR="00A06A45" w:rsidRPr="00F67334" w:rsidRDefault="00A06A4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建築物は、河川や遊歩道、公園などからの見え方に配慮する。</w:t>
            </w:r>
            <w:r w:rsidRPr="00F67334">
              <w:rPr>
                <w:rFonts w:ascii="ＭＳ ゴシック" w:eastAsia="ＭＳ ゴシック" w:hAnsi="ＭＳ ゴシック" w:hint="eastAsia"/>
                <w:sz w:val="20"/>
              </w:rPr>
              <w:t>】</w:t>
            </w:r>
          </w:p>
          <w:p w:rsidR="00A06A45" w:rsidRPr="00F67334" w:rsidRDefault="00A06A45"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Tr="00A06A45">
        <w:trPr>
          <w:cantSplit/>
          <w:trHeight w:val="1474"/>
        </w:trPr>
        <w:tc>
          <w:tcPr>
            <w:tcW w:w="594" w:type="dxa"/>
            <w:vMerge/>
            <w:tcBorders>
              <w:right w:val="dashed" w:sz="4" w:space="0" w:color="auto"/>
            </w:tcBorders>
            <w:textDirection w:val="tbRlV"/>
            <w:vAlign w:val="center"/>
          </w:tcPr>
          <w:p w:rsidR="00A06A45" w:rsidRPr="00704750" w:rsidRDefault="00A06A45" w:rsidP="00704750">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A06A45" w:rsidRPr="00704750" w:rsidRDefault="00A06A45" w:rsidP="00704750">
            <w:pPr>
              <w:rPr>
                <w:rFonts w:ascii="ＭＳ ゴシック" w:eastAsia="ＭＳ ゴシック" w:hAnsi="ＭＳ ゴシック"/>
                <w:szCs w:val="21"/>
              </w:rPr>
            </w:pPr>
            <w:r w:rsidRPr="00704750">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A06A45" w:rsidRPr="00F67334" w:rsidRDefault="00A06A4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建築物は、建築物全体のバランスだけでなく、河川沿いや周辺のまちなみとの調和を図る。</w:t>
            </w:r>
            <w:r w:rsidRPr="00F67334">
              <w:rPr>
                <w:rFonts w:ascii="ＭＳ ゴシック" w:eastAsia="ＭＳ ゴシック" w:hAnsi="ＭＳ ゴシック" w:hint="eastAsia"/>
                <w:sz w:val="20"/>
              </w:rPr>
              <w:t>】</w:t>
            </w:r>
          </w:p>
          <w:p w:rsidR="00A06A45" w:rsidRPr="00F67334" w:rsidRDefault="00A06A45"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17684B" w:rsidTr="00A06A45">
        <w:trPr>
          <w:cantSplit/>
          <w:trHeight w:val="1474"/>
        </w:trPr>
        <w:tc>
          <w:tcPr>
            <w:tcW w:w="594" w:type="dxa"/>
            <w:vMerge/>
            <w:tcBorders>
              <w:right w:val="dashed" w:sz="4" w:space="0" w:color="auto"/>
            </w:tcBorders>
            <w:textDirection w:val="tbRlV"/>
            <w:vAlign w:val="center"/>
          </w:tcPr>
          <w:p w:rsidR="0017684B" w:rsidRPr="00704750" w:rsidRDefault="0017684B"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17684B" w:rsidRPr="00704750" w:rsidRDefault="0017684B" w:rsidP="00704750">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8E09F0" w:rsidRPr="008E09F0" w:rsidRDefault="00CF03A0" w:rsidP="008E09F0">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【集合住宅のバルコニーや</w:t>
            </w:r>
            <w:r w:rsidR="008E09F0" w:rsidRPr="008E09F0">
              <w:rPr>
                <w:rFonts w:ascii="ＭＳ ゴシック" w:eastAsia="ＭＳ ゴシック" w:hAnsi="ＭＳ ゴシック" w:hint="eastAsia"/>
                <w:sz w:val="20"/>
              </w:rPr>
              <w:t>ベランダについては、道路から洗濯物が見えにくい構造・意匠とするとともに、エアコンの室外機等が目立たないよう配慮する。】</w:t>
            </w:r>
          </w:p>
          <w:p w:rsidR="0017684B" w:rsidRPr="00F67334" w:rsidRDefault="008E09F0" w:rsidP="008E09F0">
            <w:pPr>
              <w:spacing w:line="240" w:lineRule="exact"/>
              <w:rPr>
                <w:rFonts w:ascii="ＭＳ ゴシック" w:eastAsia="ＭＳ ゴシック" w:hAnsi="ＭＳ ゴシック" w:hint="eastAsia"/>
                <w:sz w:val="20"/>
              </w:rPr>
            </w:pPr>
            <w:r w:rsidRPr="008E09F0">
              <w:rPr>
                <w:rFonts w:ascii="ＭＳ ゴシック" w:eastAsia="ＭＳ ゴシック" w:hAnsi="ＭＳ ゴシック" w:hint="eastAsia"/>
                <w:sz w:val="20"/>
              </w:rPr>
              <w:t>記入欄：</w:t>
            </w:r>
          </w:p>
        </w:tc>
      </w:tr>
      <w:tr w:rsidR="00A06A45" w:rsidTr="00A06A45">
        <w:trPr>
          <w:cantSplit/>
          <w:trHeight w:val="1474"/>
        </w:trPr>
        <w:tc>
          <w:tcPr>
            <w:tcW w:w="594" w:type="dxa"/>
            <w:vMerge/>
            <w:tcBorders>
              <w:right w:val="dashed" w:sz="4" w:space="0" w:color="auto"/>
            </w:tcBorders>
            <w:textDirection w:val="tbRlV"/>
            <w:vAlign w:val="center"/>
          </w:tcPr>
          <w:p w:rsidR="00A06A45" w:rsidRPr="00704750" w:rsidRDefault="00A06A45"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A06A45" w:rsidRPr="00704750" w:rsidRDefault="00A06A45" w:rsidP="00704750">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A06A45" w:rsidRPr="00F67334" w:rsidRDefault="00A06A4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外壁は、長大で単調な壁面を避けるなど、圧迫感の軽減を図る。</w:t>
            </w:r>
            <w:r w:rsidRPr="00F67334">
              <w:rPr>
                <w:rFonts w:ascii="ＭＳ ゴシック" w:eastAsia="ＭＳ ゴシック" w:hAnsi="ＭＳ ゴシック" w:hint="eastAsia"/>
                <w:sz w:val="20"/>
              </w:rPr>
              <w:t>】</w:t>
            </w:r>
          </w:p>
          <w:p w:rsidR="00A06A45" w:rsidRPr="00F67334" w:rsidRDefault="00A06A45"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Tr="00A06A45">
        <w:trPr>
          <w:cantSplit/>
          <w:trHeight w:val="1474"/>
        </w:trPr>
        <w:tc>
          <w:tcPr>
            <w:tcW w:w="594" w:type="dxa"/>
            <w:vMerge/>
            <w:tcBorders>
              <w:right w:val="dashed" w:sz="4" w:space="0" w:color="auto"/>
            </w:tcBorders>
            <w:textDirection w:val="tbRlV"/>
            <w:vAlign w:val="center"/>
          </w:tcPr>
          <w:p w:rsidR="00A06A45" w:rsidRPr="00704750" w:rsidRDefault="00A06A45"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A06A45" w:rsidRPr="00704750" w:rsidRDefault="00A06A45" w:rsidP="00704750">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A06A45" w:rsidRPr="00F67334" w:rsidRDefault="00A06A4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建築物に附帯する構造物や設備などは、建築物本体との調和を図るとともに、周辺景観との調和を図る。</w:t>
            </w:r>
            <w:r w:rsidRPr="00F67334">
              <w:rPr>
                <w:rFonts w:ascii="ＭＳ ゴシック" w:eastAsia="ＭＳ ゴシック" w:hAnsi="ＭＳ ゴシック" w:hint="eastAsia"/>
                <w:sz w:val="20"/>
              </w:rPr>
              <w:t>】</w:t>
            </w:r>
          </w:p>
          <w:p w:rsidR="00A06A45" w:rsidRPr="00F67334" w:rsidRDefault="00A06A45"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Tr="00A06A45">
        <w:trPr>
          <w:cantSplit/>
          <w:trHeight w:val="1474"/>
        </w:trPr>
        <w:tc>
          <w:tcPr>
            <w:tcW w:w="594" w:type="dxa"/>
            <w:vMerge/>
            <w:tcBorders>
              <w:bottom w:val="single" w:sz="4" w:space="0" w:color="auto"/>
              <w:right w:val="dashed" w:sz="4" w:space="0" w:color="auto"/>
            </w:tcBorders>
            <w:textDirection w:val="tbRlV"/>
            <w:vAlign w:val="center"/>
          </w:tcPr>
          <w:p w:rsidR="00A06A45" w:rsidRPr="00704750" w:rsidRDefault="00A06A45"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A06A45" w:rsidRPr="00704750" w:rsidRDefault="00A06A45" w:rsidP="00704750">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A06A45" w:rsidRPr="00F67334" w:rsidRDefault="00A06A4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A06A45" w:rsidRPr="00F67334" w:rsidRDefault="00A06A45"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bl>
    <w:p w:rsidR="00A06A45" w:rsidRPr="00137FCD" w:rsidRDefault="00DF56DA"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A06A45" w:rsidRPr="00F67334" w:rsidTr="00A06A45">
        <w:trPr>
          <w:cantSplit/>
          <w:trHeight w:val="1474"/>
        </w:trPr>
        <w:tc>
          <w:tcPr>
            <w:tcW w:w="594" w:type="dxa"/>
            <w:tcBorders>
              <w:top w:val="single" w:sz="4" w:space="0" w:color="auto"/>
              <w:left w:val="single" w:sz="4" w:space="0" w:color="auto"/>
              <w:bottom w:val="single" w:sz="4" w:space="0" w:color="auto"/>
              <w:right w:val="dashed" w:sz="4" w:space="0" w:color="auto"/>
            </w:tcBorders>
            <w:textDirection w:val="tbRlV"/>
            <w:vAlign w:val="center"/>
          </w:tcPr>
          <w:p w:rsidR="00A06A45" w:rsidRPr="00704750" w:rsidRDefault="00A06A45" w:rsidP="00250064">
            <w:pPr>
              <w:ind w:left="113" w:right="113"/>
              <w:jc w:val="center"/>
              <w:rPr>
                <w:rFonts w:ascii="ＭＳ ゴシック" w:eastAsia="ＭＳ ゴシック" w:hAnsi="ＭＳ ゴシック"/>
                <w:szCs w:val="21"/>
              </w:rPr>
            </w:pPr>
            <w:r w:rsidRPr="00704750">
              <w:rPr>
                <w:rFonts w:ascii="ＭＳ ゴシック" w:eastAsia="ＭＳ ゴシック" w:hAnsi="ＭＳ ゴシック" w:hint="eastAsia"/>
                <w:szCs w:val="21"/>
              </w:rPr>
              <w:t>建築物等</w:t>
            </w:r>
          </w:p>
        </w:tc>
        <w:tc>
          <w:tcPr>
            <w:tcW w:w="1524" w:type="dxa"/>
            <w:tcBorders>
              <w:top w:val="single" w:sz="4" w:space="0" w:color="auto"/>
              <w:left w:val="dashed" w:sz="4" w:space="0" w:color="auto"/>
              <w:bottom w:val="single" w:sz="4" w:space="0" w:color="auto"/>
              <w:right w:val="single" w:sz="4" w:space="0" w:color="auto"/>
            </w:tcBorders>
            <w:vAlign w:val="center"/>
          </w:tcPr>
          <w:p w:rsidR="00A06A45" w:rsidRPr="00704750" w:rsidRDefault="00A06A45" w:rsidP="00250064">
            <w:pP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附属施設・</w:t>
            </w:r>
          </w:p>
          <w:p w:rsidR="00A06A45" w:rsidRPr="00704750" w:rsidRDefault="00570DAE" w:rsidP="00250064">
            <w:pPr>
              <w:rPr>
                <w:rFonts w:ascii="ＭＳ ゴシック" w:eastAsia="ＭＳ ゴシック" w:hAnsi="ＭＳ ゴシック"/>
                <w:szCs w:val="21"/>
              </w:rPr>
            </w:pPr>
            <w:r>
              <w:rPr>
                <w:rFonts w:ascii="ＭＳ ゴシック" w:eastAsia="ＭＳ ゴシック" w:hAnsi="ＭＳ ゴシック" w:hint="eastAsia"/>
                <w:szCs w:val="21"/>
              </w:rPr>
              <w:t>外構等</w:t>
            </w:r>
          </w:p>
        </w:tc>
        <w:tc>
          <w:tcPr>
            <w:tcW w:w="7679" w:type="dxa"/>
            <w:tcBorders>
              <w:top w:val="single" w:sz="4" w:space="0" w:color="auto"/>
              <w:left w:val="single" w:sz="4" w:space="0" w:color="auto"/>
              <w:bottom w:val="dotted" w:sz="2" w:space="0" w:color="auto"/>
              <w:right w:val="single" w:sz="4" w:space="0" w:color="auto"/>
            </w:tcBorders>
          </w:tcPr>
          <w:p w:rsidR="00A06A45" w:rsidRPr="00F67334" w:rsidRDefault="00A06A45"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A06A45">
              <w:rPr>
                <w:rFonts w:ascii="ＭＳ ゴシック" w:eastAsia="ＭＳ ゴシック" w:hAnsi="ＭＳ ゴシック" w:hint="eastAsia"/>
                <w:sz w:val="20"/>
              </w:rPr>
              <w:t>建築物に附属する駐車場、ゴミ置場、受水槽などの施設は、周囲からの見え方を考慮し、配置や形態・意匠などを工夫する。</w:t>
            </w:r>
            <w:r w:rsidRPr="00F67334">
              <w:rPr>
                <w:rFonts w:ascii="ＭＳ ゴシック" w:eastAsia="ＭＳ ゴシック" w:hAnsi="ＭＳ ゴシック" w:hint="eastAsia"/>
                <w:sz w:val="20"/>
              </w:rPr>
              <w:t>】</w:t>
            </w:r>
          </w:p>
          <w:p w:rsidR="00A06A45" w:rsidRPr="00F67334" w:rsidRDefault="00A06A45"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F56DA" w:rsidTr="00A06A45">
        <w:trPr>
          <w:cantSplit/>
          <w:trHeight w:val="1474"/>
        </w:trPr>
        <w:tc>
          <w:tcPr>
            <w:tcW w:w="594" w:type="dxa"/>
            <w:vMerge w:val="restart"/>
            <w:tcBorders>
              <w:right w:val="dashed" w:sz="4" w:space="0" w:color="auto"/>
            </w:tcBorders>
            <w:textDirection w:val="tbRlV"/>
            <w:vAlign w:val="center"/>
          </w:tcPr>
          <w:p w:rsidR="00DF56DA" w:rsidRPr="00704750" w:rsidRDefault="00DF56DA" w:rsidP="00704750">
            <w:pPr>
              <w:ind w:left="113" w:right="113"/>
              <w:jc w:val="center"/>
              <w:rPr>
                <w:rFonts w:ascii="ＭＳ ゴシック" w:eastAsia="ＭＳ ゴシック" w:hAnsi="ＭＳ ゴシック"/>
                <w:szCs w:val="21"/>
              </w:rPr>
            </w:pPr>
            <w:r w:rsidRPr="00704750">
              <w:rPr>
                <w:rFonts w:ascii="ＭＳ ゴシック" w:eastAsia="ＭＳ ゴシック" w:hAnsi="ＭＳ ゴシック" w:hint="eastAsia"/>
                <w:szCs w:val="21"/>
              </w:rPr>
              <w:t>工作物</w:t>
            </w:r>
          </w:p>
        </w:tc>
        <w:tc>
          <w:tcPr>
            <w:tcW w:w="1524" w:type="dxa"/>
            <w:vMerge w:val="restart"/>
            <w:tcBorders>
              <w:left w:val="dashed" w:sz="4" w:space="0" w:color="auto"/>
            </w:tcBorders>
            <w:vAlign w:val="center"/>
          </w:tcPr>
          <w:p w:rsidR="00DF56DA" w:rsidRPr="00704750" w:rsidRDefault="00DF56DA" w:rsidP="00704750">
            <w:pPr>
              <w:rPr>
                <w:rFonts w:ascii="ＭＳ ゴシック" w:eastAsia="ＭＳ ゴシック" w:hAnsi="ＭＳ ゴシック"/>
                <w:szCs w:val="21"/>
              </w:rPr>
            </w:pPr>
            <w:r w:rsidRPr="00704750">
              <w:rPr>
                <w:rFonts w:ascii="ＭＳ ゴシック" w:eastAsia="ＭＳ ゴシック" w:hAnsi="ＭＳ ゴシック" w:hint="eastAsia"/>
                <w:szCs w:val="21"/>
              </w:rPr>
              <w:t>形態・意匠・色彩</w:t>
            </w:r>
          </w:p>
        </w:tc>
        <w:tc>
          <w:tcPr>
            <w:tcW w:w="7679" w:type="dxa"/>
            <w:tcBorders>
              <w:bottom w:val="dotted" w:sz="2" w:space="0" w:color="auto"/>
            </w:tcBorders>
          </w:tcPr>
          <w:p w:rsidR="00566533" w:rsidRPr="00F67334" w:rsidRDefault="00DF56DA"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F33ECD" w:rsidRPr="00F67334">
              <w:rPr>
                <w:rFonts w:ascii="ＭＳ ゴシック" w:eastAsia="ＭＳ ゴシック" w:hAnsi="ＭＳ ゴシック" w:hint="eastAsia"/>
                <w:sz w:val="20"/>
                <w:szCs w:val="21"/>
              </w:rPr>
              <w:t>工作物は、水辺景観や歴史・文化的資源、周辺のまちなみおよび建築物本体との調和を図る。</w:t>
            </w:r>
            <w:r w:rsidRPr="00F67334">
              <w:rPr>
                <w:rFonts w:ascii="ＭＳ ゴシック" w:eastAsia="ＭＳ ゴシック" w:hAnsi="ＭＳ ゴシック" w:hint="eastAsia"/>
                <w:sz w:val="20"/>
              </w:rPr>
              <w:t>】</w:t>
            </w:r>
          </w:p>
          <w:p w:rsidR="00DF56DA"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F56DA" w:rsidTr="00A06A45">
        <w:trPr>
          <w:cantSplit/>
          <w:trHeight w:val="1474"/>
        </w:trPr>
        <w:tc>
          <w:tcPr>
            <w:tcW w:w="594" w:type="dxa"/>
            <w:vMerge/>
            <w:tcBorders>
              <w:top w:val="dashed" w:sz="2" w:space="0" w:color="auto"/>
              <w:bottom w:val="single" w:sz="4" w:space="0" w:color="auto"/>
              <w:right w:val="dashed" w:sz="4" w:space="0" w:color="auto"/>
            </w:tcBorders>
            <w:textDirection w:val="tbRlV"/>
            <w:vAlign w:val="center"/>
          </w:tcPr>
          <w:p w:rsidR="00DF56DA" w:rsidRPr="00704750" w:rsidRDefault="00DF56DA" w:rsidP="00704750">
            <w:pPr>
              <w:ind w:left="113" w:right="113"/>
              <w:jc w:val="center"/>
              <w:rPr>
                <w:rFonts w:ascii="ＭＳ ゴシック" w:eastAsia="ＭＳ ゴシック" w:hAnsi="ＭＳ ゴシック" w:hint="eastAsia"/>
                <w:szCs w:val="21"/>
              </w:rPr>
            </w:pPr>
          </w:p>
        </w:tc>
        <w:tc>
          <w:tcPr>
            <w:tcW w:w="1524" w:type="dxa"/>
            <w:vMerge/>
            <w:tcBorders>
              <w:top w:val="dashed" w:sz="2" w:space="0" w:color="auto"/>
              <w:left w:val="dashed" w:sz="4" w:space="0" w:color="auto"/>
              <w:bottom w:val="single" w:sz="4" w:space="0" w:color="auto"/>
            </w:tcBorders>
            <w:vAlign w:val="center"/>
          </w:tcPr>
          <w:p w:rsidR="00DF56DA" w:rsidRPr="00704750" w:rsidRDefault="00DF56DA" w:rsidP="00704750">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566533" w:rsidRPr="00F67334" w:rsidRDefault="00DF56DA"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F33ECD"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DF56DA"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33ECD" w:rsidTr="00A06A45">
        <w:trPr>
          <w:cantSplit/>
          <w:trHeight w:val="1474"/>
        </w:trPr>
        <w:tc>
          <w:tcPr>
            <w:tcW w:w="2118" w:type="dxa"/>
            <w:gridSpan w:val="2"/>
            <w:vMerge w:val="restart"/>
            <w:vAlign w:val="center"/>
          </w:tcPr>
          <w:p w:rsidR="00F33ECD" w:rsidRDefault="00F33ECD" w:rsidP="00704750">
            <w:pPr>
              <w:jc w:val="center"/>
            </w:pPr>
            <w:r w:rsidRPr="00704750">
              <w:rPr>
                <w:rFonts w:ascii="ＭＳ ゴシック" w:eastAsia="ＭＳ ゴシック" w:hAnsi="ＭＳ ゴシック" w:hint="eastAsia"/>
                <w:szCs w:val="21"/>
              </w:rPr>
              <w:t>緑化</w:t>
            </w:r>
          </w:p>
        </w:tc>
        <w:tc>
          <w:tcPr>
            <w:tcW w:w="7679" w:type="dxa"/>
            <w:tcBorders>
              <w:bottom w:val="dotted" w:sz="2"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植栽は、河川とまちのつながりを意識した配置となるよう工夫する。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33ECD" w:rsidTr="00A06A45">
        <w:trPr>
          <w:cantSplit/>
          <w:trHeight w:val="1474"/>
        </w:trPr>
        <w:tc>
          <w:tcPr>
            <w:tcW w:w="2118" w:type="dxa"/>
            <w:gridSpan w:val="2"/>
            <w:vMerge/>
            <w:vAlign w:val="center"/>
          </w:tcPr>
          <w:p w:rsidR="00F33ECD" w:rsidRPr="00704750" w:rsidRDefault="00F33ECD" w:rsidP="00704750">
            <w:pPr>
              <w:jc w:val="cente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四季折々の植栽が楽しめるよう、配置を工夫する。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33ECD" w:rsidTr="00A06A45">
        <w:trPr>
          <w:cantSplit/>
          <w:trHeight w:val="1474"/>
        </w:trPr>
        <w:tc>
          <w:tcPr>
            <w:tcW w:w="2118" w:type="dxa"/>
            <w:gridSpan w:val="2"/>
            <w:vMerge/>
            <w:tcBorders>
              <w:bottom w:val="single" w:sz="4" w:space="0" w:color="auto"/>
            </w:tcBorders>
            <w:vAlign w:val="center"/>
          </w:tcPr>
          <w:p w:rsidR="00F33ECD" w:rsidRPr="00704750" w:rsidRDefault="00F33ECD" w:rsidP="00704750">
            <w:pPr>
              <w:jc w:val="cente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植栽は、サクラやボタンなど、地域に根差したものを積極的に活用するよう努める。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F56DA" w:rsidTr="00A06A45">
        <w:trPr>
          <w:cantSplit/>
          <w:trHeight w:val="1474"/>
        </w:trPr>
        <w:tc>
          <w:tcPr>
            <w:tcW w:w="2118" w:type="dxa"/>
            <w:gridSpan w:val="2"/>
            <w:tcBorders>
              <w:bottom w:val="single" w:sz="4" w:space="0" w:color="auto"/>
            </w:tcBorders>
            <w:vAlign w:val="center"/>
          </w:tcPr>
          <w:p w:rsidR="00DF56DA" w:rsidRDefault="00DF56DA" w:rsidP="00704750">
            <w:pPr>
              <w:jc w:val="center"/>
            </w:pPr>
            <w:r w:rsidRPr="00704750">
              <w:rPr>
                <w:rFonts w:ascii="ＭＳ ゴシック" w:eastAsia="ＭＳ ゴシック" w:hAnsi="ＭＳ ゴシック" w:hint="eastAsia"/>
                <w:szCs w:val="21"/>
              </w:rPr>
              <w:t>眺め</w:t>
            </w:r>
          </w:p>
        </w:tc>
        <w:tc>
          <w:tcPr>
            <w:tcW w:w="7679" w:type="dxa"/>
            <w:tcBorders>
              <w:bottom w:val="single" w:sz="4" w:space="0" w:color="auto"/>
            </w:tcBorders>
          </w:tcPr>
          <w:p w:rsidR="00566533" w:rsidRPr="00F67334" w:rsidRDefault="00DF56DA"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F33ECD" w:rsidRPr="00F67334">
              <w:rPr>
                <w:rFonts w:ascii="ＭＳ ゴシック" w:eastAsia="ＭＳ ゴシック" w:hAnsi="ＭＳ ゴシック" w:hint="eastAsia"/>
                <w:sz w:val="20"/>
                <w:szCs w:val="21"/>
              </w:rPr>
              <w:t>舟や遊歩道、橋からの見え方を意識し、水辺の連続的な眺めを妨げないよう配慮する。</w:t>
            </w:r>
            <w:r w:rsidRPr="00F67334">
              <w:rPr>
                <w:rFonts w:ascii="ＭＳ ゴシック" w:eastAsia="ＭＳ ゴシック" w:hAnsi="ＭＳ ゴシック" w:hint="eastAsia"/>
                <w:sz w:val="20"/>
              </w:rPr>
              <w:t>】</w:t>
            </w:r>
          </w:p>
          <w:p w:rsidR="00DF56DA"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bl>
    <w:p w:rsidR="00DF56DA" w:rsidRPr="00137FCD" w:rsidRDefault="00DF56DA"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704750">
        <w:tc>
          <w:tcPr>
            <w:tcW w:w="9797" w:type="dxa"/>
            <w:gridSpan w:val="3"/>
            <w:shd w:val="clear" w:color="auto" w:fill="E0E0E0"/>
          </w:tcPr>
          <w:p w:rsidR="00DF56DA" w:rsidRPr="00704750" w:rsidRDefault="00DF56DA" w:rsidP="00704750">
            <w:pPr>
              <w:rPr>
                <w:sz w:val="22"/>
                <w:szCs w:val="22"/>
              </w:rPr>
            </w:pPr>
            <w:r w:rsidRPr="00704750">
              <w:rPr>
                <w:rFonts w:ascii="ＭＳ ゴシック" w:eastAsia="ＭＳ ゴシック" w:hAnsi="ＭＳ ゴシック" w:hint="eastAsia"/>
                <w:szCs w:val="21"/>
              </w:rPr>
              <w:t>３　各エリアの基準（景観形成に関して配慮したことを具体的に記入してください。）</w:t>
            </w:r>
          </w:p>
        </w:tc>
      </w:tr>
      <w:tr w:rsidR="00DF56DA" w:rsidTr="00634BC1">
        <w:trPr>
          <w:trHeight w:val="555"/>
        </w:trPr>
        <w:tc>
          <w:tcPr>
            <w:tcW w:w="2118" w:type="dxa"/>
            <w:gridSpan w:val="2"/>
            <w:tcBorders>
              <w:bottom w:val="single" w:sz="4" w:space="0" w:color="auto"/>
            </w:tcBorders>
            <w:vAlign w:val="center"/>
          </w:tcPr>
          <w:p w:rsidR="00DF56DA" w:rsidRPr="00704750" w:rsidRDefault="00DF56DA" w:rsidP="00634BC1">
            <w:pPr>
              <w:jc w:val="center"/>
              <w:rPr>
                <w:rFonts w:ascii="ＭＳ ゴシック" w:eastAsia="ＭＳ ゴシック" w:hAnsi="ＭＳ ゴシック"/>
              </w:rPr>
            </w:pPr>
            <w:r w:rsidRPr="00704750">
              <w:rPr>
                <w:rFonts w:ascii="ＭＳ ゴシック" w:eastAsia="ＭＳ ゴシック" w:hAnsi="ＭＳ ゴシック" w:hint="eastAsia"/>
              </w:rPr>
              <w:t>エリア</w:t>
            </w:r>
          </w:p>
        </w:tc>
        <w:tc>
          <w:tcPr>
            <w:tcW w:w="7679" w:type="dxa"/>
            <w:tcBorders>
              <w:bottom w:val="single" w:sz="4" w:space="0" w:color="auto"/>
            </w:tcBorders>
            <w:vAlign w:val="center"/>
          </w:tcPr>
          <w:p w:rsidR="00DF56DA" w:rsidRPr="00704750" w:rsidRDefault="005824FC" w:rsidP="00634BC1">
            <w:pPr>
              <w:rPr>
                <w:rFonts w:ascii="ＭＳ 明朝" w:hAnsi="ＭＳ 明朝"/>
              </w:rPr>
            </w:pPr>
            <w:r>
              <w:rPr>
                <w:rFonts w:ascii="ＭＳ 明朝" w:hAnsi="ＭＳ 明朝" w:hint="eastAsia"/>
              </w:rPr>
              <w:t>■</w:t>
            </w:r>
            <w:r w:rsidR="00F33ECD">
              <w:rPr>
                <w:rFonts w:hint="eastAsia"/>
                <w:szCs w:val="21"/>
              </w:rPr>
              <w:t>大横川沿い</w:t>
            </w:r>
            <w:r w:rsidR="00F33ECD" w:rsidRPr="00704750">
              <w:rPr>
                <w:rFonts w:hint="eastAsia"/>
                <w:szCs w:val="21"/>
              </w:rPr>
              <w:t>エリア</w:t>
            </w:r>
          </w:p>
        </w:tc>
      </w:tr>
      <w:tr w:rsidR="00F33ECD" w:rsidTr="00A06A45">
        <w:trPr>
          <w:cantSplit/>
          <w:trHeight w:val="1474"/>
        </w:trPr>
        <w:tc>
          <w:tcPr>
            <w:tcW w:w="2118" w:type="dxa"/>
            <w:gridSpan w:val="2"/>
            <w:vMerge w:val="restart"/>
            <w:vAlign w:val="center"/>
          </w:tcPr>
          <w:p w:rsidR="00F33ECD" w:rsidRDefault="00F33ECD" w:rsidP="00704750">
            <w:pPr>
              <w:jc w:val="center"/>
            </w:pPr>
            <w:r w:rsidRPr="00704750">
              <w:rPr>
                <w:rFonts w:ascii="ＭＳ ゴシック" w:eastAsia="ＭＳ ゴシック" w:hAnsi="ＭＳ ゴシック" w:hint="eastAsia"/>
                <w:szCs w:val="21"/>
              </w:rPr>
              <w:t>歴史・文化的資源</w:t>
            </w:r>
          </w:p>
        </w:tc>
        <w:tc>
          <w:tcPr>
            <w:tcW w:w="7679" w:type="dxa"/>
            <w:tcBorders>
              <w:bottom w:val="dotted" w:sz="2"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慰霊碑など、地域で守り続けている歴史・文化的資源の景観と調和し、その雰囲気に配慮する。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33ECD" w:rsidTr="00A06A45">
        <w:trPr>
          <w:cantSplit/>
          <w:trHeight w:val="1474"/>
        </w:trPr>
        <w:tc>
          <w:tcPr>
            <w:tcW w:w="2118" w:type="dxa"/>
            <w:gridSpan w:val="2"/>
            <w:vMerge/>
            <w:vAlign w:val="center"/>
          </w:tcPr>
          <w:p w:rsidR="00F33ECD" w:rsidRPr="00704750" w:rsidRDefault="00F33ECD" w:rsidP="00704750">
            <w:pPr>
              <w:jc w:val="cente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震災復興橋梁や倉庫など、歴史的建造物の景観と調和し、その雰囲気を妨げないよう配慮する。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F33ECD" w:rsidTr="00A06A45">
        <w:trPr>
          <w:cantSplit/>
          <w:trHeight w:val="1474"/>
        </w:trPr>
        <w:tc>
          <w:tcPr>
            <w:tcW w:w="2118" w:type="dxa"/>
            <w:gridSpan w:val="2"/>
            <w:vMerge/>
            <w:tcBorders>
              <w:bottom w:val="single" w:sz="4" w:space="0" w:color="auto"/>
            </w:tcBorders>
            <w:vAlign w:val="center"/>
          </w:tcPr>
          <w:p w:rsidR="00F33ECD" w:rsidRPr="00704750" w:rsidRDefault="00F33ECD" w:rsidP="00704750">
            <w:pPr>
              <w:jc w:val="cente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周辺に、歴史・文化的資源や残すべき自然などがある場合は、これらを生かす工夫をする。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F33ECD" w:rsidTr="00A06A45">
        <w:trPr>
          <w:cantSplit/>
          <w:trHeight w:val="1474"/>
        </w:trPr>
        <w:tc>
          <w:tcPr>
            <w:tcW w:w="594" w:type="dxa"/>
            <w:vMerge w:val="restart"/>
            <w:tcBorders>
              <w:right w:val="dashed" w:sz="4" w:space="0" w:color="auto"/>
            </w:tcBorders>
            <w:textDirection w:val="tbRlV"/>
            <w:vAlign w:val="center"/>
          </w:tcPr>
          <w:p w:rsidR="00F33ECD" w:rsidRPr="00704750" w:rsidRDefault="00F33ECD" w:rsidP="00704750">
            <w:pPr>
              <w:ind w:left="113" w:right="113"/>
              <w:jc w:val="center"/>
              <w:rPr>
                <w:rFonts w:ascii="ＭＳ ゴシック" w:eastAsia="ＭＳ ゴシック" w:hAnsi="ＭＳ ゴシック"/>
                <w:szCs w:val="21"/>
              </w:rPr>
            </w:pPr>
            <w:r w:rsidRPr="00704750">
              <w:rPr>
                <w:rFonts w:ascii="ＭＳ ゴシック" w:eastAsia="ＭＳ ゴシック" w:hAnsi="ＭＳ ゴシック" w:hint="eastAsia"/>
                <w:szCs w:val="21"/>
              </w:rPr>
              <w:t>建築物等</w:t>
            </w:r>
          </w:p>
        </w:tc>
        <w:tc>
          <w:tcPr>
            <w:tcW w:w="1524" w:type="dxa"/>
            <w:vMerge w:val="restart"/>
            <w:tcBorders>
              <w:left w:val="dashed" w:sz="4" w:space="0" w:color="auto"/>
            </w:tcBorders>
            <w:vAlign w:val="center"/>
          </w:tcPr>
          <w:p w:rsidR="00F33ECD" w:rsidRPr="00704750" w:rsidRDefault="00F33ECD" w:rsidP="00704750">
            <w:pPr>
              <w:spacing w:line="280" w:lineRule="exact"/>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配置</w:t>
            </w:r>
          </w:p>
          <w:p w:rsidR="00F33ECD" w:rsidRPr="00704750" w:rsidRDefault="00F33ECD" w:rsidP="00704750">
            <w:pPr>
              <w:spacing w:line="280" w:lineRule="exact"/>
              <w:rPr>
                <w:rFonts w:ascii="ＭＳ ゴシック" w:eastAsia="ＭＳ ゴシック" w:hAnsi="ＭＳ ゴシック"/>
                <w:szCs w:val="21"/>
              </w:rPr>
            </w:pPr>
            <w:r w:rsidRPr="00704750">
              <w:rPr>
                <w:rFonts w:ascii="ＭＳ ゴシック" w:eastAsia="ＭＳ ゴシック" w:hAnsi="ＭＳ ゴシック" w:hint="eastAsia"/>
                <w:szCs w:val="21"/>
              </w:rPr>
              <w:t>高さ・規模</w:t>
            </w:r>
          </w:p>
        </w:tc>
        <w:tc>
          <w:tcPr>
            <w:tcW w:w="7679" w:type="dxa"/>
            <w:tcBorders>
              <w:bottom w:val="dotted" w:sz="2"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建築物は、河川沿いの遊歩道に対して圧迫感を与えないよう、配置や高さ・規模を工夫する。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33ECD" w:rsidTr="00A06A45">
        <w:trPr>
          <w:cantSplit/>
          <w:trHeight w:val="1474"/>
        </w:trPr>
        <w:tc>
          <w:tcPr>
            <w:tcW w:w="594" w:type="dxa"/>
            <w:vMerge/>
            <w:tcBorders>
              <w:right w:val="dashed" w:sz="4" w:space="0" w:color="auto"/>
            </w:tcBorders>
            <w:textDirection w:val="tbRlV"/>
            <w:vAlign w:val="center"/>
          </w:tcPr>
          <w:p w:rsidR="00F33ECD" w:rsidRPr="00704750" w:rsidRDefault="00F33ECD"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F33ECD" w:rsidRPr="00704750" w:rsidRDefault="00F33ECD" w:rsidP="00704750">
            <w:pPr>
              <w:spacing w:line="280" w:lineRule="exact"/>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建築物は、水辺からの見え方を意識し、開口部（窓、ベランダなど）を河川側に設けるよう努める。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F33ECD" w:rsidTr="00A06A45">
        <w:trPr>
          <w:cantSplit/>
          <w:trHeight w:val="1474"/>
        </w:trPr>
        <w:tc>
          <w:tcPr>
            <w:tcW w:w="594" w:type="dxa"/>
            <w:vMerge/>
            <w:tcBorders>
              <w:right w:val="dashed" w:sz="4" w:space="0" w:color="auto"/>
            </w:tcBorders>
            <w:textDirection w:val="tbRlV"/>
            <w:vAlign w:val="center"/>
          </w:tcPr>
          <w:p w:rsidR="00F33ECD" w:rsidRPr="00704750" w:rsidRDefault="00F33ECD" w:rsidP="00704750">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F33ECD" w:rsidRPr="00704750" w:rsidRDefault="00F33ECD" w:rsidP="00704750">
            <w:pPr>
              <w:rPr>
                <w:rFonts w:ascii="ＭＳ ゴシック" w:eastAsia="ＭＳ ゴシック" w:hAnsi="ＭＳ ゴシック"/>
                <w:szCs w:val="21"/>
              </w:rPr>
            </w:pPr>
            <w:r w:rsidRPr="00704750">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建築物は、河川沿いの遊歩道や歴史・文化的資源などと調和するよう、形態・意匠などを工夫する。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33ECD" w:rsidTr="00A06A45">
        <w:trPr>
          <w:cantSplit/>
          <w:trHeight w:val="1474"/>
        </w:trPr>
        <w:tc>
          <w:tcPr>
            <w:tcW w:w="594" w:type="dxa"/>
            <w:vMerge/>
            <w:tcBorders>
              <w:right w:val="dashed" w:sz="4" w:space="0" w:color="auto"/>
            </w:tcBorders>
            <w:textDirection w:val="tbRlV"/>
            <w:vAlign w:val="center"/>
          </w:tcPr>
          <w:p w:rsidR="00F33ECD" w:rsidRPr="00704750" w:rsidRDefault="00F33ECD"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F33ECD" w:rsidRPr="00704750" w:rsidRDefault="00F33ECD" w:rsidP="00704750">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建築設備は、橋や水辺、舟などから見えないよう、または建築物と一体的に見えるよう、形態・意匠などを工夫する。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33ECD" w:rsidTr="00A06A45">
        <w:trPr>
          <w:cantSplit/>
          <w:trHeight w:val="1474"/>
        </w:trPr>
        <w:tc>
          <w:tcPr>
            <w:tcW w:w="594" w:type="dxa"/>
            <w:vMerge/>
            <w:tcBorders>
              <w:right w:val="dashed" w:sz="4" w:space="0" w:color="auto"/>
            </w:tcBorders>
            <w:textDirection w:val="tbRlV"/>
            <w:vAlign w:val="center"/>
          </w:tcPr>
          <w:p w:rsidR="00F33ECD" w:rsidRPr="00704750" w:rsidRDefault="00F33ECD" w:rsidP="0070475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F33ECD" w:rsidRPr="00704750" w:rsidRDefault="00F33ECD" w:rsidP="00704750">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F33ECD" w:rsidTr="00A06A45">
        <w:trPr>
          <w:cantSplit/>
          <w:trHeight w:val="1474"/>
        </w:trPr>
        <w:tc>
          <w:tcPr>
            <w:tcW w:w="594" w:type="dxa"/>
            <w:vMerge/>
            <w:tcBorders>
              <w:bottom w:val="single" w:sz="4" w:space="0" w:color="auto"/>
              <w:right w:val="dashed" w:sz="4" w:space="0" w:color="auto"/>
            </w:tcBorders>
            <w:textDirection w:val="tbRlV"/>
            <w:vAlign w:val="center"/>
          </w:tcPr>
          <w:p w:rsidR="00F33ECD" w:rsidRPr="00704750" w:rsidRDefault="00F33ECD" w:rsidP="00704750">
            <w:pPr>
              <w:ind w:left="113" w:right="113"/>
              <w:jc w:val="center"/>
              <w:rPr>
                <w:rFonts w:ascii="ＭＳ ゴシック" w:eastAsia="ＭＳ ゴシック" w:hAnsi="ＭＳ ゴシック" w:hint="eastAsia"/>
                <w:szCs w:val="21"/>
              </w:rPr>
            </w:pPr>
          </w:p>
        </w:tc>
        <w:tc>
          <w:tcPr>
            <w:tcW w:w="1524" w:type="dxa"/>
            <w:tcBorders>
              <w:top w:val="dashed" w:sz="4" w:space="0" w:color="auto"/>
              <w:left w:val="dashed" w:sz="4" w:space="0" w:color="auto"/>
              <w:bottom w:val="single" w:sz="4" w:space="0" w:color="auto"/>
            </w:tcBorders>
            <w:vAlign w:val="center"/>
          </w:tcPr>
          <w:p w:rsidR="00F33ECD" w:rsidRPr="00704750" w:rsidRDefault="00F33ECD" w:rsidP="00F33ECD">
            <w:pP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附属施設・</w:t>
            </w:r>
          </w:p>
          <w:p w:rsidR="00F33ECD" w:rsidRPr="00704750" w:rsidRDefault="00570DAE" w:rsidP="00F33ECD">
            <w:pPr>
              <w:rPr>
                <w:rFonts w:ascii="ＭＳ ゴシック" w:eastAsia="ＭＳ ゴシック" w:hAnsi="ＭＳ ゴシック" w:hint="eastAsia"/>
                <w:szCs w:val="21"/>
              </w:rPr>
            </w:pPr>
            <w:r>
              <w:rPr>
                <w:rFonts w:ascii="ＭＳ ゴシック" w:eastAsia="ＭＳ ゴシック" w:hAnsi="ＭＳ ゴシック" w:hint="eastAsia"/>
                <w:szCs w:val="21"/>
              </w:rPr>
              <w:t>外構等</w:t>
            </w:r>
          </w:p>
        </w:tc>
        <w:tc>
          <w:tcPr>
            <w:tcW w:w="7679" w:type="dxa"/>
            <w:tcBorders>
              <w:top w:val="dashed" w:sz="4" w:space="0" w:color="auto"/>
              <w:bottom w:val="single" w:sz="4"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照明は、落ち着きのある夜間景観に配慮する。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bl>
    <w:p w:rsidR="00DF56DA" w:rsidRPr="00137FCD" w:rsidRDefault="00566533" w:rsidP="00DF56DA">
      <w:pPr>
        <w:rPr>
          <w:rFonts w:hint="eastAsia"/>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566533" w:rsidRPr="00F33ECD" w:rsidTr="00A06A45">
        <w:trPr>
          <w:cantSplit/>
          <w:trHeight w:val="1474"/>
        </w:trPr>
        <w:tc>
          <w:tcPr>
            <w:tcW w:w="594" w:type="dxa"/>
            <w:vMerge w:val="restart"/>
            <w:tcBorders>
              <w:top w:val="single" w:sz="4" w:space="0" w:color="auto"/>
              <w:right w:val="dashed" w:sz="4" w:space="0" w:color="auto"/>
            </w:tcBorders>
            <w:textDirection w:val="tbRlV"/>
            <w:vAlign w:val="center"/>
          </w:tcPr>
          <w:p w:rsidR="00566533" w:rsidRPr="00704750" w:rsidRDefault="00566533" w:rsidP="007922EF">
            <w:pPr>
              <w:ind w:left="113" w:right="113"/>
              <w:jc w:val="center"/>
              <w:rPr>
                <w:rFonts w:ascii="ＭＳ ゴシック" w:eastAsia="ＭＳ ゴシック" w:hAnsi="ＭＳ ゴシック"/>
                <w:szCs w:val="21"/>
              </w:rPr>
            </w:pPr>
            <w:r w:rsidRPr="00704750">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566533" w:rsidRPr="00704750" w:rsidRDefault="00566533" w:rsidP="007922EF">
            <w:pPr>
              <w:rPr>
                <w:rFonts w:ascii="ＭＳ ゴシック" w:eastAsia="ＭＳ ゴシック" w:hAnsi="ＭＳ ゴシック"/>
                <w:szCs w:val="21"/>
              </w:rPr>
            </w:pPr>
            <w:r w:rsidRPr="00704750">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566533"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工作物は、水辺景観との調和を図る。</w:t>
            </w:r>
            <w:r w:rsidRPr="00F67334">
              <w:rPr>
                <w:rFonts w:ascii="ＭＳ ゴシック" w:eastAsia="ＭＳ ゴシック" w:hAnsi="ＭＳ ゴシック" w:hint="eastAsia"/>
                <w:sz w:val="20"/>
              </w:rPr>
              <w:t>】</w:t>
            </w:r>
          </w:p>
          <w:p w:rsidR="00566533"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566533" w:rsidRPr="00F33ECD" w:rsidTr="00A06A45">
        <w:trPr>
          <w:cantSplit/>
          <w:trHeight w:val="1474"/>
        </w:trPr>
        <w:tc>
          <w:tcPr>
            <w:tcW w:w="594" w:type="dxa"/>
            <w:vMerge/>
            <w:tcBorders>
              <w:bottom w:val="single" w:sz="4" w:space="0" w:color="auto"/>
              <w:right w:val="dashed" w:sz="4" w:space="0" w:color="auto"/>
            </w:tcBorders>
            <w:textDirection w:val="tbRlV"/>
            <w:vAlign w:val="center"/>
          </w:tcPr>
          <w:p w:rsidR="00566533" w:rsidRPr="00704750" w:rsidRDefault="00566533" w:rsidP="007922EF">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566533" w:rsidRPr="00704750" w:rsidRDefault="00566533" w:rsidP="007922EF">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566533"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566533"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566533" w:rsidRPr="00F33ECD" w:rsidTr="00FC3F18">
        <w:trPr>
          <w:cantSplit/>
          <w:trHeight w:val="1474"/>
        </w:trPr>
        <w:tc>
          <w:tcPr>
            <w:tcW w:w="2118" w:type="dxa"/>
            <w:gridSpan w:val="2"/>
            <w:tcBorders>
              <w:top w:val="single" w:sz="4" w:space="0" w:color="auto"/>
            </w:tcBorders>
            <w:vAlign w:val="center"/>
          </w:tcPr>
          <w:p w:rsidR="00566533" w:rsidRPr="00704750" w:rsidRDefault="00566533" w:rsidP="007922EF">
            <w:pPr>
              <w:jc w:val="cente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緑化</w:t>
            </w:r>
          </w:p>
        </w:tc>
        <w:tc>
          <w:tcPr>
            <w:tcW w:w="7679" w:type="dxa"/>
            <w:tcBorders>
              <w:top w:val="single" w:sz="4" w:space="0" w:color="auto"/>
              <w:bottom w:val="single" w:sz="4" w:space="0" w:color="auto"/>
            </w:tcBorders>
          </w:tcPr>
          <w:p w:rsidR="00566533"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四季を感じる植栽などにより、水辺のみどりの連続性確保に努める。</w:t>
            </w:r>
            <w:r w:rsidRPr="00F67334">
              <w:rPr>
                <w:rFonts w:ascii="ＭＳ ゴシック" w:eastAsia="ＭＳ ゴシック" w:hAnsi="ＭＳ ゴシック" w:hint="eastAsia"/>
                <w:sz w:val="20"/>
              </w:rPr>
              <w:t>】</w:t>
            </w:r>
          </w:p>
          <w:p w:rsidR="00566533"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566533" w:rsidRPr="00F33ECD" w:rsidTr="00FC3F18">
        <w:trPr>
          <w:cantSplit/>
          <w:trHeight w:val="1474"/>
        </w:trPr>
        <w:tc>
          <w:tcPr>
            <w:tcW w:w="2118" w:type="dxa"/>
            <w:gridSpan w:val="2"/>
            <w:vMerge w:val="restart"/>
            <w:vAlign w:val="center"/>
          </w:tcPr>
          <w:p w:rsidR="00566533" w:rsidRPr="00704750" w:rsidRDefault="00566533" w:rsidP="007922EF">
            <w:pPr>
              <w:jc w:val="cente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眺め</w:t>
            </w:r>
          </w:p>
        </w:tc>
        <w:tc>
          <w:tcPr>
            <w:tcW w:w="7679" w:type="dxa"/>
            <w:tcBorders>
              <w:top w:val="single" w:sz="4" w:space="0" w:color="auto"/>
              <w:bottom w:val="dotted" w:sz="2" w:space="0" w:color="auto"/>
            </w:tcBorders>
          </w:tcPr>
          <w:p w:rsidR="00566533"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橋や水辺、遊歩道、舟からの連続的な河川空間の眺めを妨げないよう配慮する。</w:t>
            </w:r>
            <w:r w:rsidRPr="00F67334">
              <w:rPr>
                <w:rFonts w:ascii="ＭＳ ゴシック" w:eastAsia="ＭＳ ゴシック" w:hAnsi="ＭＳ ゴシック" w:hint="eastAsia"/>
                <w:sz w:val="20"/>
              </w:rPr>
              <w:t>】</w:t>
            </w:r>
          </w:p>
          <w:p w:rsidR="00566533"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566533" w:rsidRPr="00F33ECD" w:rsidTr="00FC3F18">
        <w:trPr>
          <w:cantSplit/>
          <w:trHeight w:val="1474"/>
        </w:trPr>
        <w:tc>
          <w:tcPr>
            <w:tcW w:w="2118" w:type="dxa"/>
            <w:gridSpan w:val="2"/>
            <w:vMerge/>
            <w:vAlign w:val="center"/>
          </w:tcPr>
          <w:p w:rsidR="00566533" w:rsidRPr="00704750" w:rsidRDefault="00566533" w:rsidP="007922EF">
            <w:pPr>
              <w:jc w:val="cente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566533"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橋や水辺、遊歩道、舟から見たときに、震災復興橋梁が美しく見えるよう工夫する。</w:t>
            </w:r>
            <w:r w:rsidRPr="00F67334">
              <w:rPr>
                <w:rFonts w:ascii="ＭＳ ゴシック" w:eastAsia="ＭＳ ゴシック" w:hAnsi="ＭＳ ゴシック" w:hint="eastAsia"/>
                <w:sz w:val="20"/>
              </w:rPr>
              <w:t>】</w:t>
            </w:r>
          </w:p>
          <w:p w:rsidR="00566533"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566533" w:rsidRPr="00F33ECD" w:rsidTr="00FC3F18">
        <w:trPr>
          <w:cantSplit/>
          <w:trHeight w:val="1474"/>
        </w:trPr>
        <w:tc>
          <w:tcPr>
            <w:tcW w:w="2118" w:type="dxa"/>
            <w:gridSpan w:val="2"/>
            <w:vMerge/>
            <w:vAlign w:val="center"/>
          </w:tcPr>
          <w:p w:rsidR="00566533" w:rsidRPr="00704750" w:rsidRDefault="00566533" w:rsidP="007922EF">
            <w:pPr>
              <w:jc w:val="center"/>
              <w:rPr>
                <w:rFonts w:ascii="ＭＳ ゴシック" w:eastAsia="ＭＳ ゴシック" w:hAnsi="ＭＳ ゴシック" w:hint="eastAsia"/>
                <w:szCs w:val="21"/>
              </w:rPr>
            </w:pPr>
          </w:p>
        </w:tc>
        <w:tc>
          <w:tcPr>
            <w:tcW w:w="7679" w:type="dxa"/>
            <w:tcBorders>
              <w:top w:val="dotted" w:sz="2" w:space="0" w:color="auto"/>
            </w:tcBorders>
          </w:tcPr>
          <w:p w:rsidR="00566533"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河川空間は、石島橋をはじめとする個性的な橋が映えるよう工夫する。</w:t>
            </w:r>
            <w:r w:rsidRPr="00F67334">
              <w:rPr>
                <w:rFonts w:ascii="ＭＳ ゴシック" w:eastAsia="ＭＳ ゴシック" w:hAnsi="ＭＳ ゴシック" w:hint="eastAsia"/>
                <w:sz w:val="20"/>
              </w:rPr>
              <w:t>】</w:t>
            </w:r>
          </w:p>
          <w:p w:rsidR="00566533"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bl>
    <w:p w:rsidR="00566533" w:rsidRDefault="00566533" w:rsidP="00DF56DA">
      <w:pPr>
        <w:rPr>
          <w:rFonts w:hint="eastAsia"/>
        </w:rPr>
      </w:pPr>
    </w:p>
    <w:p w:rsidR="00DF56DA" w:rsidRDefault="00DF56DA"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DF56DA">
        <w:tc>
          <w:tcPr>
            <w:tcW w:w="9797" w:type="dxa"/>
            <w:gridSpan w:val="3"/>
            <w:shd w:val="clear" w:color="auto" w:fill="E0E0E0"/>
          </w:tcPr>
          <w:p w:rsidR="00DF56DA" w:rsidRPr="00DF56DA" w:rsidRDefault="00DF56DA" w:rsidP="00704750">
            <w:pPr>
              <w:rPr>
                <w:sz w:val="22"/>
                <w:szCs w:val="22"/>
              </w:rPr>
            </w:pPr>
            <w:r w:rsidRPr="00DF56DA">
              <w:rPr>
                <w:rFonts w:ascii="ＭＳ ゴシック" w:eastAsia="ＭＳ ゴシック" w:hAnsi="ＭＳ ゴシック" w:hint="eastAsia"/>
                <w:szCs w:val="21"/>
              </w:rPr>
              <w:t>３　各エリアの基準（景観形成に関して配慮したことを具体的に記入してください。）</w:t>
            </w:r>
          </w:p>
        </w:tc>
      </w:tr>
      <w:tr w:rsidR="00DF56DA" w:rsidTr="00634BC1">
        <w:trPr>
          <w:trHeight w:val="555"/>
        </w:trPr>
        <w:tc>
          <w:tcPr>
            <w:tcW w:w="2118" w:type="dxa"/>
            <w:gridSpan w:val="2"/>
            <w:tcBorders>
              <w:bottom w:val="single" w:sz="4" w:space="0" w:color="auto"/>
            </w:tcBorders>
            <w:vAlign w:val="center"/>
          </w:tcPr>
          <w:p w:rsidR="00DF56DA" w:rsidRPr="00DF56DA" w:rsidRDefault="00DF56DA" w:rsidP="00634BC1">
            <w:pPr>
              <w:jc w:val="center"/>
              <w:rPr>
                <w:rFonts w:ascii="ＭＳ ゴシック" w:eastAsia="ＭＳ ゴシック" w:hAnsi="ＭＳ ゴシック"/>
              </w:rPr>
            </w:pPr>
            <w:r w:rsidRPr="00DF56DA">
              <w:rPr>
                <w:rFonts w:ascii="ＭＳ ゴシック" w:eastAsia="ＭＳ ゴシック" w:hAnsi="ＭＳ ゴシック" w:hint="eastAsia"/>
              </w:rPr>
              <w:t>エリア</w:t>
            </w:r>
          </w:p>
        </w:tc>
        <w:tc>
          <w:tcPr>
            <w:tcW w:w="7679" w:type="dxa"/>
            <w:tcBorders>
              <w:bottom w:val="single" w:sz="4" w:space="0" w:color="auto"/>
            </w:tcBorders>
            <w:vAlign w:val="center"/>
          </w:tcPr>
          <w:p w:rsidR="00DF56DA" w:rsidRPr="00DF56DA" w:rsidRDefault="005824FC" w:rsidP="00634BC1">
            <w:pPr>
              <w:rPr>
                <w:rFonts w:ascii="ＭＳ 明朝" w:hAnsi="ＭＳ 明朝"/>
              </w:rPr>
            </w:pPr>
            <w:r>
              <w:rPr>
                <w:rFonts w:ascii="ＭＳ 明朝" w:hAnsi="ＭＳ 明朝" w:hint="eastAsia"/>
              </w:rPr>
              <w:t>■</w:t>
            </w:r>
            <w:r w:rsidR="00F33ECD">
              <w:rPr>
                <w:rFonts w:hint="eastAsia"/>
                <w:szCs w:val="21"/>
              </w:rPr>
              <w:t>越中島公園・永代公園周辺</w:t>
            </w:r>
            <w:r w:rsidR="00F33ECD" w:rsidRPr="00704750">
              <w:rPr>
                <w:rFonts w:hint="eastAsia"/>
                <w:szCs w:val="21"/>
              </w:rPr>
              <w:t>エリア</w:t>
            </w:r>
          </w:p>
        </w:tc>
      </w:tr>
      <w:tr w:rsidR="00F33ECD" w:rsidTr="008E09F0">
        <w:trPr>
          <w:cantSplit/>
          <w:trHeight w:val="1399"/>
        </w:trPr>
        <w:tc>
          <w:tcPr>
            <w:tcW w:w="594" w:type="dxa"/>
            <w:vMerge w:val="restart"/>
            <w:tcBorders>
              <w:right w:val="dashed" w:sz="4" w:space="0" w:color="auto"/>
            </w:tcBorders>
            <w:textDirection w:val="tbRlV"/>
            <w:vAlign w:val="center"/>
          </w:tcPr>
          <w:p w:rsidR="00F33ECD" w:rsidRPr="00DF56DA" w:rsidRDefault="00F33ECD"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vMerge w:val="restart"/>
            <w:tcBorders>
              <w:left w:val="dashed" w:sz="4" w:space="0" w:color="auto"/>
            </w:tcBorders>
            <w:vAlign w:val="center"/>
          </w:tcPr>
          <w:p w:rsidR="00F33ECD" w:rsidRPr="00DF56DA" w:rsidRDefault="00F33ECD" w:rsidP="00DF56DA">
            <w:pPr>
              <w:spacing w:line="280" w:lineRule="exact"/>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配置</w:t>
            </w:r>
          </w:p>
          <w:p w:rsidR="00F33ECD" w:rsidRPr="00DF56DA" w:rsidRDefault="00F33ECD" w:rsidP="00DF56DA">
            <w:pPr>
              <w:spacing w:line="280" w:lineRule="exact"/>
              <w:rPr>
                <w:rFonts w:ascii="ＭＳ ゴシック" w:eastAsia="ＭＳ ゴシック" w:hAnsi="ＭＳ ゴシック"/>
                <w:szCs w:val="21"/>
              </w:rPr>
            </w:pPr>
            <w:r w:rsidRPr="00DF56DA">
              <w:rPr>
                <w:rFonts w:ascii="ＭＳ ゴシック" w:eastAsia="ＭＳ ゴシック" w:hAnsi="ＭＳ ゴシック" w:hint="eastAsia"/>
                <w:szCs w:val="21"/>
              </w:rPr>
              <w:t>高さ・規模</w:t>
            </w:r>
          </w:p>
        </w:tc>
        <w:tc>
          <w:tcPr>
            <w:tcW w:w="7679" w:type="dxa"/>
            <w:tcBorders>
              <w:bottom w:val="dotted" w:sz="2"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建築物は、歴史・文化的資源や残すべき自然がある場合は、これらを生かすよう、配置を工夫する。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33ECD" w:rsidTr="008E09F0">
        <w:trPr>
          <w:cantSplit/>
          <w:trHeight w:val="1405"/>
        </w:trPr>
        <w:tc>
          <w:tcPr>
            <w:tcW w:w="594" w:type="dxa"/>
            <w:vMerge/>
            <w:tcBorders>
              <w:right w:val="dashed" w:sz="4" w:space="0" w:color="auto"/>
            </w:tcBorders>
            <w:textDirection w:val="tbRlV"/>
            <w:vAlign w:val="center"/>
          </w:tcPr>
          <w:p w:rsidR="00F33ECD" w:rsidRPr="00DF56DA" w:rsidRDefault="00F33ECD"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F33ECD" w:rsidRPr="00DF56DA" w:rsidRDefault="00F33ECD" w:rsidP="00DF56DA">
            <w:pPr>
              <w:spacing w:line="280" w:lineRule="exact"/>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建築物は、水辺の建築物群のスカイラインとの調和を図る。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F33ECD" w:rsidTr="008E09F0">
        <w:trPr>
          <w:cantSplit/>
          <w:trHeight w:val="1283"/>
        </w:trPr>
        <w:tc>
          <w:tcPr>
            <w:tcW w:w="594" w:type="dxa"/>
            <w:vMerge/>
            <w:tcBorders>
              <w:right w:val="dashed" w:sz="4" w:space="0" w:color="auto"/>
            </w:tcBorders>
            <w:textDirection w:val="tbRlV"/>
            <w:vAlign w:val="center"/>
          </w:tcPr>
          <w:p w:rsidR="00F33ECD" w:rsidRPr="00DF56DA" w:rsidRDefault="00F33ECD" w:rsidP="00DF56DA">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F33ECD" w:rsidRPr="00DF56DA" w:rsidRDefault="00F33ECD" w:rsidP="00704750">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後背地から水域への見通しや水辺の開放感を確保した形態とする。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33ECD" w:rsidTr="008E09F0">
        <w:trPr>
          <w:cantSplit/>
          <w:trHeight w:val="1260"/>
        </w:trPr>
        <w:tc>
          <w:tcPr>
            <w:tcW w:w="594" w:type="dxa"/>
            <w:vMerge/>
            <w:tcBorders>
              <w:right w:val="dashed" w:sz="4" w:space="0" w:color="auto"/>
            </w:tcBorders>
            <w:textDirection w:val="tbRlV"/>
            <w:vAlign w:val="center"/>
          </w:tcPr>
          <w:p w:rsidR="00F33ECD" w:rsidRPr="00DF56DA" w:rsidRDefault="00F33ECD"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F33ECD" w:rsidRPr="00DF56DA" w:rsidRDefault="00F33ECD" w:rsidP="00704750">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建築設備は、橋や水辺、舟などから見えないよう、または建築物と一体的に見えるよう、形態・意匠などを工夫する。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33ECD" w:rsidTr="008E09F0">
        <w:trPr>
          <w:cantSplit/>
          <w:trHeight w:val="1267"/>
        </w:trPr>
        <w:tc>
          <w:tcPr>
            <w:tcW w:w="594" w:type="dxa"/>
            <w:vMerge/>
            <w:tcBorders>
              <w:right w:val="dashed" w:sz="4" w:space="0" w:color="auto"/>
            </w:tcBorders>
            <w:textDirection w:val="tbRlV"/>
            <w:vAlign w:val="center"/>
          </w:tcPr>
          <w:p w:rsidR="00F33ECD" w:rsidRPr="00DF56DA" w:rsidRDefault="00F33ECD"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F33ECD" w:rsidRPr="00DF56DA" w:rsidRDefault="00F33ECD" w:rsidP="00704750">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F33ECD" w:rsidTr="008E09F0">
        <w:trPr>
          <w:cantSplit/>
          <w:trHeight w:val="1258"/>
        </w:trPr>
        <w:tc>
          <w:tcPr>
            <w:tcW w:w="594" w:type="dxa"/>
            <w:vMerge/>
            <w:tcBorders>
              <w:bottom w:val="single" w:sz="4" w:space="0" w:color="auto"/>
              <w:right w:val="dashed" w:sz="4" w:space="0" w:color="auto"/>
            </w:tcBorders>
            <w:textDirection w:val="tbRlV"/>
            <w:vAlign w:val="center"/>
          </w:tcPr>
          <w:p w:rsidR="00F33ECD" w:rsidRPr="00DF56DA" w:rsidRDefault="00F33ECD" w:rsidP="00DF56DA">
            <w:pPr>
              <w:ind w:left="113" w:right="113"/>
              <w:jc w:val="center"/>
              <w:rPr>
                <w:rFonts w:ascii="ＭＳ ゴシック" w:eastAsia="ＭＳ ゴシック" w:hAnsi="ＭＳ ゴシック" w:hint="eastAsia"/>
                <w:szCs w:val="21"/>
              </w:rPr>
            </w:pPr>
          </w:p>
        </w:tc>
        <w:tc>
          <w:tcPr>
            <w:tcW w:w="1524" w:type="dxa"/>
            <w:tcBorders>
              <w:top w:val="dashed" w:sz="4" w:space="0" w:color="auto"/>
              <w:left w:val="dashed" w:sz="4" w:space="0" w:color="auto"/>
              <w:bottom w:val="single" w:sz="4" w:space="0" w:color="auto"/>
            </w:tcBorders>
            <w:vAlign w:val="center"/>
          </w:tcPr>
          <w:p w:rsidR="00F33ECD" w:rsidRPr="00704750" w:rsidRDefault="00F33ECD" w:rsidP="00F33ECD">
            <w:pP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附属施設・</w:t>
            </w:r>
          </w:p>
          <w:p w:rsidR="00F33ECD" w:rsidRPr="00DF56DA" w:rsidRDefault="00570DAE" w:rsidP="00F33ECD">
            <w:pPr>
              <w:rPr>
                <w:rFonts w:ascii="ＭＳ ゴシック" w:eastAsia="ＭＳ ゴシック" w:hAnsi="ＭＳ ゴシック" w:hint="eastAsia"/>
                <w:szCs w:val="21"/>
              </w:rPr>
            </w:pPr>
            <w:r>
              <w:rPr>
                <w:rFonts w:ascii="ＭＳ ゴシック" w:eastAsia="ＭＳ ゴシック" w:hAnsi="ＭＳ ゴシック" w:hint="eastAsia"/>
                <w:szCs w:val="21"/>
              </w:rPr>
              <w:t>外構等</w:t>
            </w:r>
          </w:p>
        </w:tc>
        <w:tc>
          <w:tcPr>
            <w:tcW w:w="7679" w:type="dxa"/>
            <w:tcBorders>
              <w:top w:val="dashed" w:sz="4" w:space="0" w:color="auto"/>
              <w:bottom w:val="single" w:sz="4" w:space="0" w:color="auto"/>
            </w:tcBorders>
          </w:tcPr>
          <w:p w:rsidR="00566533" w:rsidRPr="00F67334" w:rsidRDefault="00F33ECD"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照明は、落ち着きのある夜間景観に配慮する。</w:t>
            </w:r>
            <w:r w:rsidRPr="00F67334">
              <w:rPr>
                <w:rFonts w:ascii="ＭＳ ゴシック" w:eastAsia="ＭＳ ゴシック" w:hAnsi="ＭＳ ゴシック" w:hint="eastAsia"/>
                <w:sz w:val="20"/>
              </w:rPr>
              <w:t>】</w:t>
            </w:r>
          </w:p>
          <w:p w:rsidR="00F33ECD"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F56DA" w:rsidTr="008E09F0">
        <w:trPr>
          <w:cantSplit/>
          <w:trHeight w:val="1271"/>
        </w:trPr>
        <w:tc>
          <w:tcPr>
            <w:tcW w:w="594" w:type="dxa"/>
            <w:vMerge w:val="restart"/>
            <w:tcBorders>
              <w:top w:val="single" w:sz="4" w:space="0" w:color="auto"/>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DF56DA" w:rsidRPr="00DF56DA" w:rsidRDefault="00DF56DA" w:rsidP="00704750">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566533" w:rsidRPr="00F67334" w:rsidRDefault="00DF56DA"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F33ECD" w:rsidRPr="00F67334">
              <w:rPr>
                <w:rFonts w:ascii="ＭＳ ゴシック" w:eastAsia="ＭＳ ゴシック" w:hAnsi="ＭＳ ゴシック" w:hint="eastAsia"/>
                <w:sz w:val="20"/>
                <w:szCs w:val="21"/>
              </w:rPr>
              <w:t>工作物は、水辺景観との調和を図る。</w:t>
            </w:r>
            <w:r w:rsidRPr="00F67334">
              <w:rPr>
                <w:rFonts w:ascii="ＭＳ ゴシック" w:eastAsia="ＭＳ ゴシック" w:hAnsi="ＭＳ ゴシック" w:hint="eastAsia"/>
                <w:sz w:val="20"/>
              </w:rPr>
              <w:t>】</w:t>
            </w:r>
          </w:p>
          <w:p w:rsidR="00DF56DA"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F56DA" w:rsidTr="008E09F0">
        <w:trPr>
          <w:cantSplit/>
          <w:trHeight w:val="1261"/>
        </w:trPr>
        <w:tc>
          <w:tcPr>
            <w:tcW w:w="594" w:type="dxa"/>
            <w:vMerge/>
            <w:tcBorders>
              <w:bottom w:val="single" w:sz="4" w:space="0" w:color="auto"/>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DF56DA" w:rsidRPr="00DF56DA" w:rsidRDefault="00DF56DA" w:rsidP="00704750">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566533" w:rsidRPr="00F67334" w:rsidRDefault="00DF56DA"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F33ECD"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DF56DA"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RPr="00F67334" w:rsidTr="00A06A45">
        <w:trPr>
          <w:cantSplit/>
          <w:trHeight w:val="1474"/>
        </w:trPr>
        <w:tc>
          <w:tcPr>
            <w:tcW w:w="2118" w:type="dxa"/>
            <w:gridSpan w:val="2"/>
            <w:tcBorders>
              <w:top w:val="single" w:sz="4" w:space="0" w:color="auto"/>
            </w:tcBorders>
            <w:vAlign w:val="center"/>
          </w:tcPr>
          <w:p w:rsidR="00A06A45" w:rsidRPr="00DF56DA" w:rsidRDefault="00A06A45" w:rsidP="00250064">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緑化</w:t>
            </w:r>
          </w:p>
        </w:tc>
        <w:tc>
          <w:tcPr>
            <w:tcW w:w="7679" w:type="dxa"/>
            <w:tcBorders>
              <w:top w:val="single" w:sz="4" w:space="0" w:color="auto"/>
              <w:bottom w:val="dotted" w:sz="2" w:space="0" w:color="auto"/>
            </w:tcBorders>
          </w:tcPr>
          <w:p w:rsidR="00A06A45" w:rsidRPr="00F67334" w:rsidRDefault="00A06A45"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みどり豊かな公園の特徴を生かし、四季を感じる植栽などにより水辺の魅力を高める工夫をする。</w:t>
            </w:r>
            <w:r w:rsidRPr="00F67334">
              <w:rPr>
                <w:rFonts w:ascii="ＭＳ ゴシック" w:eastAsia="ＭＳ ゴシック" w:hAnsi="ＭＳ ゴシック" w:hint="eastAsia"/>
                <w:sz w:val="20"/>
              </w:rPr>
              <w:t>】</w:t>
            </w:r>
          </w:p>
          <w:p w:rsidR="00A06A45" w:rsidRPr="00F67334" w:rsidRDefault="00A06A45"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RPr="00F67334" w:rsidTr="00A06A45">
        <w:trPr>
          <w:cantSplit/>
          <w:trHeight w:val="1474"/>
        </w:trPr>
        <w:tc>
          <w:tcPr>
            <w:tcW w:w="2118" w:type="dxa"/>
            <w:gridSpan w:val="2"/>
            <w:tcBorders>
              <w:top w:val="single" w:sz="4" w:space="0" w:color="auto"/>
            </w:tcBorders>
            <w:vAlign w:val="center"/>
          </w:tcPr>
          <w:p w:rsidR="00A06A45" w:rsidRPr="00DF56DA" w:rsidRDefault="00A06A45" w:rsidP="00250064">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眺め</w:t>
            </w:r>
          </w:p>
        </w:tc>
        <w:tc>
          <w:tcPr>
            <w:tcW w:w="7679" w:type="dxa"/>
            <w:tcBorders>
              <w:top w:val="single" w:sz="4" w:space="0" w:color="auto"/>
            </w:tcBorders>
          </w:tcPr>
          <w:p w:rsidR="00A06A45" w:rsidRPr="00F67334" w:rsidRDefault="00A06A45"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隅田川、対岸の</w:t>
            </w:r>
            <w:r w:rsidRPr="00F67334">
              <w:rPr>
                <w:rFonts w:ascii="ＭＳ ゴシック" w:eastAsia="ＭＳ ゴシック" w:hAnsi="ＭＳ ゴシック"/>
                <w:sz w:val="20"/>
                <w:szCs w:val="21"/>
              </w:rPr>
              <w:t>大川端</w:t>
            </w:r>
            <w:r w:rsidRPr="00F67334">
              <w:rPr>
                <w:rFonts w:ascii="ＭＳ ゴシック" w:eastAsia="ＭＳ ゴシック" w:hAnsi="ＭＳ ゴシック" w:hint="eastAsia"/>
                <w:sz w:val="20"/>
                <w:szCs w:val="21"/>
              </w:rPr>
              <w:t>などへの開放的な眺めに配慮した空間づくりに努める。</w:t>
            </w:r>
            <w:r w:rsidRPr="00F67334">
              <w:rPr>
                <w:rFonts w:ascii="ＭＳ ゴシック" w:eastAsia="ＭＳ ゴシック" w:hAnsi="ＭＳ ゴシック" w:hint="eastAsia"/>
                <w:sz w:val="20"/>
              </w:rPr>
              <w:t>】</w:t>
            </w:r>
          </w:p>
          <w:p w:rsidR="00A06A45" w:rsidRPr="00F67334" w:rsidRDefault="00A06A45"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bl>
    <w:p w:rsidR="00DF56DA" w:rsidRPr="00137FCD" w:rsidRDefault="00FF5D9D"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DF56DA">
        <w:tc>
          <w:tcPr>
            <w:tcW w:w="9797" w:type="dxa"/>
            <w:gridSpan w:val="3"/>
            <w:shd w:val="clear" w:color="auto" w:fill="E0E0E0"/>
          </w:tcPr>
          <w:p w:rsidR="00DF56DA" w:rsidRPr="00DF56DA" w:rsidRDefault="00DF56DA" w:rsidP="00704750">
            <w:pPr>
              <w:rPr>
                <w:sz w:val="22"/>
                <w:szCs w:val="22"/>
              </w:rPr>
            </w:pPr>
            <w:r w:rsidRPr="00DF56DA">
              <w:rPr>
                <w:rFonts w:ascii="ＭＳ ゴシック" w:eastAsia="ＭＳ ゴシック" w:hAnsi="ＭＳ ゴシック" w:hint="eastAsia"/>
                <w:szCs w:val="21"/>
              </w:rPr>
              <w:t>３　各エリアの基準（景観形成に関して配慮したことを具体的に記入してください。）</w:t>
            </w:r>
          </w:p>
        </w:tc>
      </w:tr>
      <w:tr w:rsidR="00DF56DA" w:rsidTr="00634BC1">
        <w:trPr>
          <w:trHeight w:val="555"/>
        </w:trPr>
        <w:tc>
          <w:tcPr>
            <w:tcW w:w="2118" w:type="dxa"/>
            <w:gridSpan w:val="2"/>
            <w:tcBorders>
              <w:bottom w:val="single" w:sz="4" w:space="0" w:color="auto"/>
            </w:tcBorders>
            <w:vAlign w:val="center"/>
          </w:tcPr>
          <w:p w:rsidR="00DF56DA" w:rsidRPr="00DF56DA" w:rsidRDefault="00DF56DA" w:rsidP="00634BC1">
            <w:pPr>
              <w:jc w:val="center"/>
              <w:rPr>
                <w:rFonts w:ascii="ＭＳ ゴシック" w:eastAsia="ＭＳ ゴシック" w:hAnsi="ＭＳ ゴシック"/>
              </w:rPr>
            </w:pPr>
            <w:r w:rsidRPr="00DF56DA">
              <w:rPr>
                <w:rFonts w:ascii="ＭＳ ゴシック" w:eastAsia="ＭＳ ゴシック" w:hAnsi="ＭＳ ゴシック" w:hint="eastAsia"/>
              </w:rPr>
              <w:t>エリア</w:t>
            </w:r>
          </w:p>
        </w:tc>
        <w:tc>
          <w:tcPr>
            <w:tcW w:w="7679" w:type="dxa"/>
            <w:vAlign w:val="center"/>
          </w:tcPr>
          <w:p w:rsidR="00DF56DA" w:rsidRPr="00DF56DA" w:rsidRDefault="005824FC" w:rsidP="00634BC1">
            <w:pPr>
              <w:rPr>
                <w:rFonts w:ascii="ＭＳ 明朝" w:hAnsi="ＭＳ 明朝"/>
              </w:rPr>
            </w:pPr>
            <w:r>
              <w:rPr>
                <w:rFonts w:ascii="ＭＳ 明朝" w:hAnsi="ＭＳ 明朝" w:hint="eastAsia"/>
              </w:rPr>
              <w:t>■</w:t>
            </w:r>
            <w:r w:rsidR="00F33ECD">
              <w:rPr>
                <w:rFonts w:hint="eastAsia"/>
                <w:szCs w:val="21"/>
              </w:rPr>
              <w:t>牡丹町公園</w:t>
            </w:r>
            <w:r w:rsidR="00F33ECD" w:rsidRPr="00704750">
              <w:rPr>
                <w:rFonts w:hint="eastAsia"/>
                <w:szCs w:val="21"/>
              </w:rPr>
              <w:t>エリア</w:t>
            </w:r>
          </w:p>
        </w:tc>
      </w:tr>
      <w:tr w:rsidR="00DF56DA" w:rsidTr="008E09F0">
        <w:trPr>
          <w:cantSplit/>
          <w:trHeight w:val="1399"/>
        </w:trPr>
        <w:tc>
          <w:tcPr>
            <w:tcW w:w="2118" w:type="dxa"/>
            <w:gridSpan w:val="2"/>
            <w:tcBorders>
              <w:bottom w:val="single" w:sz="4" w:space="0" w:color="auto"/>
            </w:tcBorders>
            <w:vAlign w:val="center"/>
          </w:tcPr>
          <w:p w:rsidR="00DF56DA" w:rsidRDefault="00DF56DA" w:rsidP="00DF56DA">
            <w:pPr>
              <w:jc w:val="center"/>
            </w:pPr>
            <w:r w:rsidRPr="00DF56DA">
              <w:rPr>
                <w:rFonts w:ascii="ＭＳ ゴシック" w:eastAsia="ＭＳ ゴシック" w:hAnsi="ＭＳ ゴシック" w:hint="eastAsia"/>
                <w:szCs w:val="21"/>
              </w:rPr>
              <w:t>歴史・文化的資源</w:t>
            </w:r>
          </w:p>
        </w:tc>
        <w:tc>
          <w:tcPr>
            <w:tcW w:w="7679" w:type="dxa"/>
          </w:tcPr>
          <w:p w:rsidR="00634BC1" w:rsidRDefault="00DF56DA" w:rsidP="00F67334">
            <w:pPr>
              <w:spacing w:line="240" w:lineRule="exact"/>
              <w:rPr>
                <w:rFonts w:ascii="ＭＳ ゴシック" w:eastAsia="ＭＳ ゴシック" w:hAnsi="ＭＳ ゴシック" w:hint="eastAsia"/>
                <w:sz w:val="20"/>
                <w:szCs w:val="21"/>
              </w:rPr>
            </w:pPr>
            <w:r w:rsidRPr="00F67334">
              <w:rPr>
                <w:rFonts w:ascii="ＭＳ ゴシック" w:eastAsia="ＭＳ ゴシック" w:hAnsi="ＭＳ ゴシック" w:hint="eastAsia"/>
                <w:sz w:val="20"/>
              </w:rPr>
              <w:t>【</w:t>
            </w:r>
            <w:r w:rsidR="00647F20" w:rsidRPr="00F67334">
              <w:rPr>
                <w:rFonts w:ascii="ＭＳ ゴシック" w:eastAsia="ＭＳ ゴシック" w:hAnsi="ＭＳ ゴシック" w:hint="eastAsia"/>
                <w:sz w:val="20"/>
                <w:szCs w:val="21"/>
              </w:rPr>
              <w:t>牡丹町公園や古石場川親水公園は、「牡丹」や「古石場」といった地名の由来と</w:t>
            </w:r>
          </w:p>
          <w:p w:rsidR="00566533" w:rsidRPr="00F67334" w:rsidRDefault="00647F20"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szCs w:val="21"/>
              </w:rPr>
              <w:t>なった歴史的な位置づけや背景を考慮した空間づくりに努める。</w:t>
            </w:r>
            <w:r w:rsidR="00DF56DA" w:rsidRPr="00F67334">
              <w:rPr>
                <w:rFonts w:ascii="ＭＳ ゴシック" w:eastAsia="ＭＳ ゴシック" w:hAnsi="ＭＳ ゴシック" w:hint="eastAsia"/>
                <w:sz w:val="20"/>
              </w:rPr>
              <w:t>】</w:t>
            </w:r>
          </w:p>
          <w:p w:rsidR="00DF56DA"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647F20" w:rsidTr="008E09F0">
        <w:trPr>
          <w:cantSplit/>
          <w:trHeight w:val="1263"/>
        </w:trPr>
        <w:tc>
          <w:tcPr>
            <w:tcW w:w="594" w:type="dxa"/>
            <w:vMerge w:val="restart"/>
            <w:tcBorders>
              <w:right w:val="dashed" w:sz="4" w:space="0" w:color="auto"/>
            </w:tcBorders>
            <w:textDirection w:val="tbRlV"/>
            <w:vAlign w:val="center"/>
          </w:tcPr>
          <w:p w:rsidR="00647F20" w:rsidRPr="00DF56DA" w:rsidRDefault="00647F20"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tcBorders>
              <w:left w:val="dashed" w:sz="4" w:space="0" w:color="auto"/>
              <w:bottom w:val="dashed" w:sz="4" w:space="0" w:color="auto"/>
            </w:tcBorders>
            <w:vAlign w:val="center"/>
          </w:tcPr>
          <w:p w:rsidR="00647F20" w:rsidRPr="00DF56DA" w:rsidRDefault="00647F20" w:rsidP="00DF56DA">
            <w:pPr>
              <w:spacing w:line="280" w:lineRule="exact"/>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配置</w:t>
            </w:r>
          </w:p>
          <w:p w:rsidR="00647F20" w:rsidRPr="00DF56DA" w:rsidRDefault="00647F20" w:rsidP="00DF56DA">
            <w:pPr>
              <w:spacing w:line="280" w:lineRule="exact"/>
              <w:rPr>
                <w:rFonts w:ascii="ＭＳ ゴシック" w:eastAsia="ＭＳ ゴシック" w:hAnsi="ＭＳ ゴシック"/>
                <w:szCs w:val="21"/>
              </w:rPr>
            </w:pPr>
            <w:r w:rsidRPr="00DF56DA">
              <w:rPr>
                <w:rFonts w:ascii="ＭＳ ゴシック" w:eastAsia="ＭＳ ゴシック" w:hAnsi="ＭＳ ゴシック" w:hint="eastAsia"/>
                <w:szCs w:val="21"/>
              </w:rPr>
              <w:t>高さ・規模</w:t>
            </w:r>
          </w:p>
        </w:tc>
        <w:tc>
          <w:tcPr>
            <w:tcW w:w="7679" w:type="dxa"/>
            <w:tcBorders>
              <w:bottom w:val="dashed" w:sz="4" w:space="0" w:color="auto"/>
            </w:tcBorders>
          </w:tcPr>
          <w:p w:rsidR="00566533" w:rsidRPr="00F67334" w:rsidRDefault="00647F20"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建築物は、牡丹町公園や古石場川親水公園からの見え方に配慮する。</w:t>
            </w:r>
            <w:r w:rsidRPr="00F67334">
              <w:rPr>
                <w:rFonts w:ascii="ＭＳ ゴシック" w:eastAsia="ＭＳ ゴシック" w:hAnsi="ＭＳ ゴシック" w:hint="eastAsia"/>
                <w:sz w:val="20"/>
              </w:rPr>
              <w:t>】</w:t>
            </w:r>
          </w:p>
          <w:p w:rsidR="00647F20"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647F20" w:rsidTr="008E09F0">
        <w:trPr>
          <w:cantSplit/>
          <w:trHeight w:val="1267"/>
        </w:trPr>
        <w:tc>
          <w:tcPr>
            <w:tcW w:w="594" w:type="dxa"/>
            <w:vMerge/>
            <w:tcBorders>
              <w:right w:val="dashed" w:sz="4" w:space="0" w:color="auto"/>
            </w:tcBorders>
            <w:textDirection w:val="tbRlV"/>
            <w:vAlign w:val="center"/>
          </w:tcPr>
          <w:p w:rsidR="00647F20" w:rsidRPr="00DF56DA" w:rsidRDefault="00647F20" w:rsidP="00DF56DA">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647F20" w:rsidRPr="00DF56DA" w:rsidRDefault="00647F20" w:rsidP="00704750">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566533" w:rsidRPr="00F67334" w:rsidRDefault="00647F20"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建築設備は、牡丹町公園や古石場川親水公園、通りなどから見えないよう、または建築物と一体的に見えるよう、形態・意匠などを工夫する。</w:t>
            </w:r>
            <w:r w:rsidRPr="00F67334">
              <w:rPr>
                <w:rFonts w:ascii="ＭＳ ゴシック" w:eastAsia="ＭＳ ゴシック" w:hAnsi="ＭＳ ゴシック" w:hint="eastAsia"/>
                <w:sz w:val="20"/>
              </w:rPr>
              <w:t>】</w:t>
            </w:r>
          </w:p>
          <w:p w:rsidR="00647F20"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647F20" w:rsidTr="008E09F0">
        <w:trPr>
          <w:cantSplit/>
          <w:trHeight w:val="1271"/>
        </w:trPr>
        <w:tc>
          <w:tcPr>
            <w:tcW w:w="594" w:type="dxa"/>
            <w:vMerge/>
            <w:tcBorders>
              <w:right w:val="dashed" w:sz="4" w:space="0" w:color="auto"/>
            </w:tcBorders>
            <w:textDirection w:val="tbRlV"/>
            <w:vAlign w:val="center"/>
          </w:tcPr>
          <w:p w:rsidR="00647F20" w:rsidRPr="00DF56DA" w:rsidRDefault="00647F20"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647F20" w:rsidRPr="00DF56DA" w:rsidRDefault="00647F20" w:rsidP="00704750">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566533" w:rsidRPr="00F67334" w:rsidRDefault="00647F20"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647F20"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647F20" w:rsidTr="008E09F0">
        <w:trPr>
          <w:cantSplit/>
          <w:trHeight w:val="1275"/>
        </w:trPr>
        <w:tc>
          <w:tcPr>
            <w:tcW w:w="594" w:type="dxa"/>
            <w:vMerge/>
            <w:tcBorders>
              <w:bottom w:val="single" w:sz="4" w:space="0" w:color="auto"/>
              <w:right w:val="dashed" w:sz="4" w:space="0" w:color="auto"/>
            </w:tcBorders>
            <w:textDirection w:val="tbRlV"/>
            <w:vAlign w:val="center"/>
          </w:tcPr>
          <w:p w:rsidR="00647F20" w:rsidRPr="00DF56DA" w:rsidRDefault="00647F20" w:rsidP="00DF56DA">
            <w:pPr>
              <w:ind w:left="113" w:right="113"/>
              <w:jc w:val="center"/>
              <w:rPr>
                <w:rFonts w:ascii="ＭＳ ゴシック" w:eastAsia="ＭＳ ゴシック" w:hAnsi="ＭＳ ゴシック" w:hint="eastAsia"/>
                <w:szCs w:val="21"/>
              </w:rPr>
            </w:pPr>
          </w:p>
        </w:tc>
        <w:tc>
          <w:tcPr>
            <w:tcW w:w="1524" w:type="dxa"/>
            <w:tcBorders>
              <w:top w:val="dashed" w:sz="4" w:space="0" w:color="auto"/>
              <w:left w:val="dashed" w:sz="4" w:space="0" w:color="auto"/>
              <w:bottom w:val="single" w:sz="4" w:space="0" w:color="auto"/>
            </w:tcBorders>
            <w:vAlign w:val="center"/>
          </w:tcPr>
          <w:p w:rsidR="00647F20" w:rsidRPr="00704750" w:rsidRDefault="00647F20" w:rsidP="00F33ECD">
            <w:pP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附属施設・</w:t>
            </w:r>
          </w:p>
          <w:p w:rsidR="00647F20" w:rsidRPr="00DF56DA" w:rsidRDefault="00570DAE" w:rsidP="00F33ECD">
            <w:pPr>
              <w:rPr>
                <w:rFonts w:ascii="ＭＳ ゴシック" w:eastAsia="ＭＳ ゴシック" w:hAnsi="ＭＳ ゴシック" w:hint="eastAsia"/>
                <w:szCs w:val="21"/>
              </w:rPr>
            </w:pPr>
            <w:r>
              <w:rPr>
                <w:rFonts w:ascii="ＭＳ ゴシック" w:eastAsia="ＭＳ ゴシック" w:hAnsi="ＭＳ ゴシック" w:hint="eastAsia"/>
                <w:szCs w:val="21"/>
              </w:rPr>
              <w:t>外構等</w:t>
            </w:r>
          </w:p>
        </w:tc>
        <w:tc>
          <w:tcPr>
            <w:tcW w:w="7679" w:type="dxa"/>
            <w:tcBorders>
              <w:top w:val="dashed" w:sz="4" w:space="0" w:color="auto"/>
              <w:bottom w:val="single" w:sz="4" w:space="0" w:color="auto"/>
            </w:tcBorders>
          </w:tcPr>
          <w:p w:rsidR="00566533" w:rsidRPr="00F67334" w:rsidRDefault="00647F20"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照明は、落ち着きのある夜間景観に配慮する。</w:t>
            </w:r>
            <w:r w:rsidRPr="00F67334">
              <w:rPr>
                <w:rFonts w:ascii="ＭＳ ゴシック" w:eastAsia="ＭＳ ゴシック" w:hAnsi="ＭＳ ゴシック" w:hint="eastAsia"/>
                <w:sz w:val="20"/>
              </w:rPr>
              <w:t>】</w:t>
            </w:r>
          </w:p>
          <w:p w:rsidR="00647F20"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F56DA" w:rsidTr="008E09F0">
        <w:trPr>
          <w:cantSplit/>
          <w:trHeight w:val="1251"/>
        </w:trPr>
        <w:tc>
          <w:tcPr>
            <w:tcW w:w="594" w:type="dxa"/>
            <w:vMerge w:val="restart"/>
            <w:tcBorders>
              <w:top w:val="single" w:sz="4" w:space="0" w:color="auto"/>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DF56DA" w:rsidRPr="00DF56DA" w:rsidRDefault="00DF56DA" w:rsidP="00704750">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566533" w:rsidRPr="00F67334" w:rsidRDefault="00DF56DA"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647F20" w:rsidRPr="00F67334">
              <w:rPr>
                <w:rFonts w:ascii="ＭＳ ゴシック" w:eastAsia="ＭＳ ゴシック" w:hAnsi="ＭＳ ゴシック" w:hint="eastAsia"/>
                <w:sz w:val="20"/>
                <w:szCs w:val="21"/>
              </w:rPr>
              <w:t>工作物は、牡丹町公園や古石場川親水公園からの見え方を意識し、形態・意匠などを工夫する。</w:t>
            </w:r>
            <w:r w:rsidRPr="00F67334">
              <w:rPr>
                <w:rFonts w:ascii="ＭＳ ゴシック" w:eastAsia="ＭＳ ゴシック" w:hAnsi="ＭＳ ゴシック" w:hint="eastAsia"/>
                <w:sz w:val="20"/>
              </w:rPr>
              <w:t>】</w:t>
            </w:r>
          </w:p>
          <w:p w:rsidR="00DF56DA"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F56DA" w:rsidTr="008E09F0">
        <w:trPr>
          <w:cantSplit/>
          <w:trHeight w:val="1269"/>
        </w:trPr>
        <w:tc>
          <w:tcPr>
            <w:tcW w:w="594" w:type="dxa"/>
            <w:vMerge/>
            <w:tcBorders>
              <w:bottom w:val="single" w:sz="4" w:space="0" w:color="auto"/>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DF56DA" w:rsidRPr="00DF56DA" w:rsidRDefault="00DF56DA" w:rsidP="00704750">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566533" w:rsidRPr="00F67334" w:rsidRDefault="00DF56DA"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00647F20"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DF56DA" w:rsidRPr="00F67334" w:rsidRDefault="00566533"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RPr="00F67334" w:rsidTr="008E09F0">
        <w:trPr>
          <w:cantSplit/>
          <w:trHeight w:val="1131"/>
        </w:trPr>
        <w:tc>
          <w:tcPr>
            <w:tcW w:w="2118" w:type="dxa"/>
            <w:gridSpan w:val="2"/>
            <w:vMerge w:val="restart"/>
            <w:tcBorders>
              <w:top w:val="single" w:sz="4" w:space="0" w:color="auto"/>
            </w:tcBorders>
            <w:vAlign w:val="center"/>
          </w:tcPr>
          <w:p w:rsidR="00A06A45" w:rsidRPr="00DF56DA" w:rsidRDefault="00A06A45" w:rsidP="00250064">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緑化</w:t>
            </w:r>
          </w:p>
        </w:tc>
        <w:tc>
          <w:tcPr>
            <w:tcW w:w="7679" w:type="dxa"/>
            <w:tcBorders>
              <w:top w:val="single" w:sz="4" w:space="0" w:color="auto"/>
              <w:bottom w:val="dotted" w:sz="2" w:space="0" w:color="auto"/>
            </w:tcBorders>
          </w:tcPr>
          <w:p w:rsidR="00A06A45" w:rsidRPr="00F67334" w:rsidRDefault="00A06A45"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牡丹町公園や古石場川親水公園周辺は、みどりの連続性確保に努める。</w:t>
            </w:r>
            <w:r w:rsidRPr="00F67334">
              <w:rPr>
                <w:rFonts w:ascii="ＭＳ ゴシック" w:eastAsia="ＭＳ ゴシック" w:hAnsi="ＭＳ ゴシック" w:hint="eastAsia"/>
                <w:sz w:val="20"/>
              </w:rPr>
              <w:t>】</w:t>
            </w:r>
          </w:p>
          <w:p w:rsidR="00A06A45" w:rsidRPr="00F67334" w:rsidRDefault="00A06A45"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RPr="00F67334" w:rsidTr="008E09F0">
        <w:trPr>
          <w:cantSplit/>
          <w:trHeight w:val="1133"/>
        </w:trPr>
        <w:tc>
          <w:tcPr>
            <w:tcW w:w="2118" w:type="dxa"/>
            <w:gridSpan w:val="2"/>
            <w:vMerge/>
            <w:textDirection w:val="tbRlV"/>
            <w:vAlign w:val="center"/>
          </w:tcPr>
          <w:p w:rsidR="00A06A45" w:rsidRPr="00DF56DA" w:rsidRDefault="00A06A45" w:rsidP="00250064">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A06A45" w:rsidRPr="00F67334" w:rsidRDefault="00A06A45"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牡丹町公園や古石場川親水公園からの見え方を意識し、壁面やベランダを緑化するよう努める。</w:t>
            </w:r>
            <w:r w:rsidRPr="00F67334">
              <w:rPr>
                <w:rFonts w:ascii="ＭＳ ゴシック" w:eastAsia="ＭＳ ゴシック" w:hAnsi="ＭＳ ゴシック" w:hint="eastAsia"/>
                <w:sz w:val="20"/>
              </w:rPr>
              <w:t>】</w:t>
            </w:r>
          </w:p>
          <w:p w:rsidR="00A06A45" w:rsidRPr="00F67334" w:rsidRDefault="00A06A45"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A06A45" w:rsidRPr="00F67334" w:rsidTr="008E09F0">
        <w:trPr>
          <w:cantSplit/>
          <w:trHeight w:val="1107"/>
        </w:trPr>
        <w:tc>
          <w:tcPr>
            <w:tcW w:w="2118" w:type="dxa"/>
            <w:gridSpan w:val="2"/>
            <w:vMerge/>
            <w:tcBorders>
              <w:bottom w:val="single" w:sz="4" w:space="0" w:color="auto"/>
            </w:tcBorders>
            <w:textDirection w:val="tbRlV"/>
            <w:vAlign w:val="center"/>
          </w:tcPr>
          <w:p w:rsidR="00A06A45" w:rsidRPr="00DF56DA" w:rsidRDefault="00A06A45" w:rsidP="00250064">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A06A45" w:rsidRPr="00F67334" w:rsidRDefault="00A06A45"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牡丹町公園や古石場川親水公園は、美しいボタンをはじめ、四季を感じる植栽配置に努める。</w:t>
            </w:r>
            <w:r w:rsidRPr="00F67334">
              <w:rPr>
                <w:rFonts w:ascii="ＭＳ ゴシック" w:eastAsia="ＭＳ ゴシック" w:hAnsi="ＭＳ ゴシック" w:hint="eastAsia"/>
                <w:sz w:val="20"/>
              </w:rPr>
              <w:t>】</w:t>
            </w:r>
          </w:p>
          <w:p w:rsidR="00A06A45" w:rsidRPr="00F67334" w:rsidRDefault="00A06A45"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A06A45" w:rsidRPr="00F67334" w:rsidTr="008E09F0">
        <w:trPr>
          <w:cantSplit/>
          <w:trHeight w:val="1268"/>
        </w:trPr>
        <w:tc>
          <w:tcPr>
            <w:tcW w:w="2118" w:type="dxa"/>
            <w:gridSpan w:val="2"/>
            <w:tcBorders>
              <w:top w:val="single" w:sz="4" w:space="0" w:color="auto"/>
            </w:tcBorders>
            <w:vAlign w:val="center"/>
          </w:tcPr>
          <w:p w:rsidR="00A06A45" w:rsidRPr="00DF56DA" w:rsidRDefault="00A06A45" w:rsidP="00250064">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眺め</w:t>
            </w:r>
          </w:p>
        </w:tc>
        <w:tc>
          <w:tcPr>
            <w:tcW w:w="7679" w:type="dxa"/>
            <w:tcBorders>
              <w:top w:val="single" w:sz="4" w:space="0" w:color="auto"/>
            </w:tcBorders>
          </w:tcPr>
          <w:p w:rsidR="00A06A45" w:rsidRPr="00F67334" w:rsidRDefault="00A06A45"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古石場川親水公園周辺は、水辺空間の連続的な眺めに配慮する。</w:t>
            </w:r>
            <w:r w:rsidRPr="00F67334">
              <w:rPr>
                <w:rFonts w:ascii="ＭＳ ゴシック" w:eastAsia="ＭＳ ゴシック" w:hAnsi="ＭＳ ゴシック" w:hint="eastAsia"/>
                <w:sz w:val="20"/>
              </w:rPr>
              <w:t>】</w:t>
            </w:r>
          </w:p>
          <w:p w:rsidR="00A06A45" w:rsidRPr="00F67334" w:rsidRDefault="00A06A45"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bl>
    <w:p w:rsidR="009B3F76" w:rsidRPr="009B3F76" w:rsidRDefault="009B3F76" w:rsidP="009B3F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496381">
        <w:tc>
          <w:tcPr>
            <w:tcW w:w="9797" w:type="dxa"/>
            <w:gridSpan w:val="3"/>
            <w:tcBorders>
              <w:top w:val="single" w:sz="4" w:space="0" w:color="auto"/>
            </w:tcBorders>
          </w:tcPr>
          <w:p w:rsidR="00DF56DA" w:rsidRDefault="00B24D35" w:rsidP="00DF56DA">
            <w:pPr>
              <w:jc w:val="center"/>
            </w:pPr>
            <w:r>
              <w:rPr>
                <w:rFonts w:ascii="ＭＳ ゴシック" w:eastAsia="ＭＳ ゴシック" w:hAnsi="ＭＳ ゴシック" w:hint="eastAsia"/>
                <w:b/>
                <w:kern w:val="0"/>
                <w:sz w:val="28"/>
                <w:szCs w:val="28"/>
              </w:rPr>
              <w:t>深川</w:t>
            </w:r>
            <w:r w:rsidR="0090557B">
              <w:rPr>
                <w:rFonts w:ascii="ＭＳ ゴシック" w:eastAsia="ＭＳ ゴシック" w:hAnsi="ＭＳ ゴシック" w:hint="eastAsia"/>
                <w:b/>
                <w:kern w:val="0"/>
                <w:sz w:val="28"/>
                <w:szCs w:val="28"/>
              </w:rPr>
              <w:t>門前仲町</w:t>
            </w:r>
            <w:r w:rsidR="00DF56DA" w:rsidRPr="00DF56DA">
              <w:rPr>
                <w:rFonts w:ascii="ＭＳ ゴシック" w:eastAsia="ＭＳ ゴシック" w:hAnsi="ＭＳ ゴシック" w:hint="eastAsia"/>
                <w:b/>
                <w:kern w:val="0"/>
                <w:sz w:val="28"/>
                <w:szCs w:val="28"/>
              </w:rPr>
              <w:t>景観重点地区の景観形成計画書</w:t>
            </w:r>
            <w:r w:rsidR="005824FC" w:rsidRPr="005824FC">
              <w:rPr>
                <w:rFonts w:ascii="ＭＳ ゴシック" w:eastAsia="ＭＳ ゴシック" w:hAnsi="ＭＳ ゴシック" w:hint="eastAsia"/>
                <w:b/>
                <w:kern w:val="0"/>
                <w:szCs w:val="21"/>
              </w:rPr>
              <w:t>〔佐賀町河岸通り・隅田川沿い区域〕</w:t>
            </w:r>
          </w:p>
        </w:tc>
      </w:tr>
      <w:tr w:rsidR="00DF56DA" w:rsidTr="00DF56DA">
        <w:tc>
          <w:tcPr>
            <w:tcW w:w="2118" w:type="dxa"/>
            <w:gridSpan w:val="2"/>
            <w:tcBorders>
              <w:bottom w:val="single" w:sz="4" w:space="0" w:color="auto"/>
            </w:tcBorders>
          </w:tcPr>
          <w:p w:rsidR="00DF56DA" w:rsidRPr="00DF56DA" w:rsidRDefault="00DF56DA" w:rsidP="00DF56DA">
            <w:pPr>
              <w:jc w:val="center"/>
              <w:rPr>
                <w:sz w:val="22"/>
                <w:szCs w:val="22"/>
              </w:rPr>
            </w:pPr>
            <w:r w:rsidRPr="00DF56DA">
              <w:rPr>
                <w:rFonts w:ascii="ＭＳ ゴシック" w:eastAsia="ＭＳ ゴシック" w:hAnsi="ＭＳ ゴシック" w:hint="eastAsia"/>
                <w:szCs w:val="21"/>
              </w:rPr>
              <w:t>建築物等の名称</w:t>
            </w:r>
          </w:p>
        </w:tc>
        <w:tc>
          <w:tcPr>
            <w:tcW w:w="7679" w:type="dxa"/>
          </w:tcPr>
          <w:p w:rsidR="00DF56DA" w:rsidRDefault="00DF56DA" w:rsidP="00704750"/>
        </w:tc>
      </w:tr>
      <w:tr w:rsidR="005824FC" w:rsidTr="00D353C5">
        <w:trPr>
          <w:trHeight w:val="551"/>
        </w:trPr>
        <w:tc>
          <w:tcPr>
            <w:tcW w:w="2118" w:type="dxa"/>
            <w:gridSpan w:val="2"/>
            <w:tcBorders>
              <w:bottom w:val="single" w:sz="4" w:space="0" w:color="auto"/>
            </w:tcBorders>
            <w:vAlign w:val="center"/>
          </w:tcPr>
          <w:p w:rsidR="005824FC" w:rsidRPr="00DF56DA" w:rsidRDefault="005824FC" w:rsidP="00DF56DA">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エリア</w:t>
            </w:r>
          </w:p>
        </w:tc>
        <w:tc>
          <w:tcPr>
            <w:tcW w:w="7679" w:type="dxa"/>
            <w:tcBorders>
              <w:top w:val="dashed" w:sz="4" w:space="0" w:color="auto"/>
              <w:bottom w:val="single" w:sz="4" w:space="0" w:color="auto"/>
            </w:tcBorders>
            <w:vAlign w:val="center"/>
          </w:tcPr>
          <w:p w:rsidR="005824FC" w:rsidRPr="00DF56DA" w:rsidRDefault="005824FC" w:rsidP="00634BC1">
            <w:pPr>
              <w:rPr>
                <w:szCs w:val="21"/>
              </w:rPr>
            </w:pPr>
            <w:r w:rsidRPr="00DF56DA">
              <w:rPr>
                <w:rFonts w:hint="eastAsia"/>
                <w:szCs w:val="21"/>
              </w:rPr>
              <w:t>□</w:t>
            </w:r>
            <w:r>
              <w:rPr>
                <w:rFonts w:hint="eastAsia"/>
                <w:szCs w:val="21"/>
              </w:rPr>
              <w:t>佐賀町河岸通り・隅田川沿い</w:t>
            </w:r>
            <w:r w:rsidRPr="00DF56DA">
              <w:rPr>
                <w:rFonts w:hint="eastAsia"/>
                <w:szCs w:val="21"/>
              </w:rPr>
              <w:t>エリア</w:t>
            </w:r>
          </w:p>
        </w:tc>
      </w:tr>
      <w:tr w:rsidR="00DF56DA" w:rsidTr="00DF56DA">
        <w:tc>
          <w:tcPr>
            <w:tcW w:w="9797" w:type="dxa"/>
            <w:gridSpan w:val="3"/>
            <w:shd w:val="clear" w:color="auto" w:fill="E0E0E0"/>
          </w:tcPr>
          <w:p w:rsidR="00DF56DA" w:rsidRPr="00DF56DA" w:rsidRDefault="00DF56DA" w:rsidP="00704750">
            <w:pPr>
              <w:rPr>
                <w:sz w:val="22"/>
                <w:szCs w:val="22"/>
              </w:rPr>
            </w:pPr>
            <w:r w:rsidRPr="00DF56DA">
              <w:rPr>
                <w:rFonts w:ascii="ＭＳ ゴシック" w:eastAsia="ＭＳ ゴシック" w:hAnsi="ＭＳ ゴシック" w:hint="eastAsia"/>
                <w:szCs w:val="21"/>
              </w:rPr>
              <w:t>１　周辺の状況</w:t>
            </w:r>
          </w:p>
        </w:tc>
      </w:tr>
      <w:tr w:rsidR="00DF56DA" w:rsidTr="00DF56DA">
        <w:trPr>
          <w:trHeight w:val="1160"/>
        </w:trPr>
        <w:tc>
          <w:tcPr>
            <w:tcW w:w="9797" w:type="dxa"/>
            <w:gridSpan w:val="3"/>
            <w:tcBorders>
              <w:bottom w:val="single" w:sz="4" w:space="0" w:color="auto"/>
            </w:tcBorders>
          </w:tcPr>
          <w:p w:rsidR="00DF56DA" w:rsidRPr="00DF56DA" w:rsidRDefault="00DF56DA" w:rsidP="00704750">
            <w:pPr>
              <w:rPr>
                <w:rFonts w:ascii="ＭＳ ゴシック" w:eastAsia="ＭＳ ゴシック" w:hAnsi="ＭＳ ゴシック" w:hint="eastAsia"/>
                <w:szCs w:val="21"/>
              </w:rPr>
            </w:pPr>
          </w:p>
        </w:tc>
      </w:tr>
      <w:tr w:rsidR="00DF56DA" w:rsidTr="00DF56DA">
        <w:tc>
          <w:tcPr>
            <w:tcW w:w="9797" w:type="dxa"/>
            <w:gridSpan w:val="3"/>
            <w:shd w:val="clear" w:color="auto" w:fill="E0E0E0"/>
          </w:tcPr>
          <w:p w:rsidR="00DF56DA" w:rsidRPr="00DF56DA" w:rsidRDefault="00634BC1" w:rsidP="00704750">
            <w:pPr>
              <w:rPr>
                <w:sz w:val="22"/>
                <w:szCs w:val="22"/>
              </w:rPr>
            </w:pPr>
            <w:r>
              <w:rPr>
                <w:rFonts w:ascii="ＭＳ ゴシック" w:eastAsia="ＭＳ ゴシック" w:hAnsi="ＭＳ ゴシック" w:hint="eastAsia"/>
                <w:szCs w:val="21"/>
              </w:rPr>
              <w:t xml:space="preserve">２　</w:t>
            </w:r>
            <w:r w:rsidR="00DF56DA" w:rsidRPr="00DF56DA">
              <w:rPr>
                <w:rFonts w:ascii="ＭＳ ゴシック" w:eastAsia="ＭＳ ゴシック" w:hAnsi="ＭＳ ゴシック" w:hint="eastAsia"/>
                <w:szCs w:val="21"/>
              </w:rPr>
              <w:t>基準（景観形成に関して配慮したことを具体的に記入してください。）</w:t>
            </w:r>
          </w:p>
        </w:tc>
      </w:tr>
      <w:tr w:rsidR="00524697" w:rsidTr="00D353C5">
        <w:trPr>
          <w:cantSplit/>
          <w:trHeight w:val="1143"/>
        </w:trPr>
        <w:tc>
          <w:tcPr>
            <w:tcW w:w="2118" w:type="dxa"/>
            <w:gridSpan w:val="2"/>
            <w:vMerge w:val="restart"/>
            <w:vAlign w:val="center"/>
          </w:tcPr>
          <w:p w:rsidR="00524697" w:rsidRDefault="00524697" w:rsidP="00DF56DA">
            <w:pPr>
              <w:jc w:val="center"/>
            </w:pPr>
            <w:r w:rsidRPr="00DF56DA">
              <w:rPr>
                <w:rFonts w:ascii="ＭＳ ゴシック" w:eastAsia="ＭＳ ゴシック" w:hAnsi="ＭＳ ゴシック" w:hint="eastAsia"/>
                <w:szCs w:val="21"/>
              </w:rPr>
              <w:t>歴史・文化的資源</w:t>
            </w:r>
          </w:p>
        </w:tc>
        <w:tc>
          <w:tcPr>
            <w:tcW w:w="7679" w:type="dxa"/>
            <w:tcBorders>
              <w:bottom w:val="dotted" w:sz="2" w:space="0" w:color="auto"/>
            </w:tcBorders>
          </w:tcPr>
          <w:p w:rsidR="00524697" w:rsidRPr="00F67334" w:rsidRDefault="00524697"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歴史的近代建築の景観と調和し、その雰囲気を妨げないよう配慮する。</w:t>
            </w:r>
            <w:r w:rsidRPr="00F67334">
              <w:rPr>
                <w:rFonts w:ascii="ＭＳ ゴシック" w:eastAsia="ＭＳ ゴシック" w:hAnsi="ＭＳ ゴシック" w:hint="eastAsia"/>
                <w:sz w:val="20"/>
              </w:rPr>
              <w:t>】</w:t>
            </w:r>
          </w:p>
          <w:p w:rsidR="00524697" w:rsidRPr="00F67334" w:rsidRDefault="00524697"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524697" w:rsidTr="00D353C5">
        <w:trPr>
          <w:cantSplit/>
          <w:trHeight w:val="1118"/>
        </w:trPr>
        <w:tc>
          <w:tcPr>
            <w:tcW w:w="2118" w:type="dxa"/>
            <w:gridSpan w:val="2"/>
            <w:vMerge/>
            <w:tcBorders>
              <w:bottom w:val="single" w:sz="4" w:space="0" w:color="auto"/>
            </w:tcBorders>
            <w:vAlign w:val="center"/>
          </w:tcPr>
          <w:p w:rsidR="00524697" w:rsidRPr="00DF56DA" w:rsidRDefault="00524697" w:rsidP="00DF56DA">
            <w:pPr>
              <w:jc w:val="cente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524697" w:rsidRPr="00F67334" w:rsidRDefault="00524697"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既存の倉庫などの活用により、文化を育む空間づくりに努める。</w:t>
            </w:r>
            <w:r w:rsidRPr="00F67334">
              <w:rPr>
                <w:rFonts w:ascii="ＭＳ ゴシック" w:eastAsia="ＭＳ ゴシック" w:hAnsi="ＭＳ ゴシック" w:hint="eastAsia"/>
                <w:sz w:val="20"/>
              </w:rPr>
              <w:t>】</w:t>
            </w:r>
          </w:p>
          <w:p w:rsidR="00524697" w:rsidRPr="00F67334" w:rsidRDefault="00524697"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BE0F46" w:rsidTr="00D353C5">
        <w:trPr>
          <w:cantSplit/>
          <w:trHeight w:val="1251"/>
        </w:trPr>
        <w:tc>
          <w:tcPr>
            <w:tcW w:w="594" w:type="dxa"/>
            <w:vMerge w:val="restart"/>
            <w:tcBorders>
              <w:right w:val="dashed" w:sz="4" w:space="0" w:color="auto"/>
            </w:tcBorders>
            <w:textDirection w:val="tbRlV"/>
            <w:vAlign w:val="center"/>
          </w:tcPr>
          <w:p w:rsidR="00BE0F46" w:rsidRPr="00DF56DA" w:rsidRDefault="00BE0F46"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vMerge w:val="restart"/>
            <w:tcBorders>
              <w:left w:val="dashed" w:sz="4" w:space="0" w:color="auto"/>
            </w:tcBorders>
            <w:vAlign w:val="center"/>
          </w:tcPr>
          <w:p w:rsidR="00BE0F46" w:rsidRPr="00DF56DA" w:rsidRDefault="00BE0F46" w:rsidP="00704750">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配置</w:t>
            </w:r>
          </w:p>
          <w:p w:rsidR="00BE0F46" w:rsidRPr="00DF56DA" w:rsidRDefault="00BE0F46" w:rsidP="00704750">
            <w:pPr>
              <w:rPr>
                <w:rFonts w:ascii="ＭＳ ゴシック" w:eastAsia="ＭＳ ゴシック" w:hAnsi="ＭＳ ゴシック"/>
                <w:szCs w:val="21"/>
              </w:rPr>
            </w:pPr>
            <w:r w:rsidRPr="00DF56DA">
              <w:rPr>
                <w:rFonts w:ascii="ＭＳ ゴシック" w:eastAsia="ＭＳ ゴシック" w:hAnsi="ＭＳ ゴシック" w:hint="eastAsia"/>
                <w:szCs w:val="21"/>
              </w:rPr>
              <w:t>高さ・規模</w:t>
            </w:r>
          </w:p>
        </w:tc>
        <w:tc>
          <w:tcPr>
            <w:tcW w:w="7679" w:type="dxa"/>
            <w:tcBorders>
              <w:bottom w:val="dotted" w:sz="2" w:space="0" w:color="auto"/>
            </w:tcBorders>
          </w:tcPr>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建築物の1階部分は、まちなみに配慮し、見え方や空間構成を工夫する。</w:t>
            </w:r>
            <w:r w:rsidRPr="00F67334">
              <w:rPr>
                <w:rFonts w:ascii="ＭＳ ゴシック" w:eastAsia="ＭＳ ゴシック" w:hAnsi="ＭＳ ゴシック" w:hint="eastAsia"/>
                <w:sz w:val="20"/>
              </w:rPr>
              <w:t>】</w:t>
            </w:r>
          </w:p>
          <w:p w:rsidR="00BE0F46" w:rsidRPr="00F67334" w:rsidRDefault="00BE0F46"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BE0F46" w:rsidTr="00D353C5">
        <w:trPr>
          <w:cantSplit/>
          <w:trHeight w:val="1203"/>
        </w:trPr>
        <w:tc>
          <w:tcPr>
            <w:tcW w:w="594" w:type="dxa"/>
            <w:vMerge/>
            <w:tcBorders>
              <w:right w:val="dashed" w:sz="4" w:space="0" w:color="auto"/>
            </w:tcBorders>
            <w:textDirection w:val="tbRlV"/>
            <w:vAlign w:val="center"/>
          </w:tcPr>
          <w:p w:rsidR="00BE0F46" w:rsidRPr="00DF56DA" w:rsidRDefault="00BE0F46"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BE0F46" w:rsidRPr="00DF56DA" w:rsidRDefault="00BE0F46" w:rsidP="00704750">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隅田川沿いの建築物は、水辺からの見え方を意識し、開口部（窓、ベランダなど）を隅田川側へも設けるよう努める。</w:t>
            </w:r>
            <w:r w:rsidRPr="00F67334">
              <w:rPr>
                <w:rFonts w:ascii="ＭＳ ゴシック" w:eastAsia="ＭＳ ゴシック" w:hAnsi="ＭＳ ゴシック" w:hint="eastAsia"/>
                <w:sz w:val="20"/>
              </w:rPr>
              <w:t>】</w:t>
            </w:r>
          </w:p>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BE0F46" w:rsidTr="00BE0F46">
        <w:trPr>
          <w:cantSplit/>
          <w:trHeight w:val="1261"/>
        </w:trPr>
        <w:tc>
          <w:tcPr>
            <w:tcW w:w="594" w:type="dxa"/>
            <w:vMerge/>
            <w:tcBorders>
              <w:right w:val="dashed" w:sz="4" w:space="0" w:color="auto"/>
            </w:tcBorders>
            <w:textDirection w:val="tbRlV"/>
            <w:vAlign w:val="center"/>
          </w:tcPr>
          <w:p w:rsidR="00BE0F46" w:rsidRPr="00DF56DA" w:rsidRDefault="00BE0F46"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BE0F46" w:rsidRPr="00DF56DA" w:rsidRDefault="00BE0F46" w:rsidP="00704750">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隅田川沿いの建築物は、水辺の建築物群のスカイラインとの調和を図る。</w:t>
            </w:r>
            <w:r w:rsidRPr="00F67334">
              <w:rPr>
                <w:rFonts w:ascii="ＭＳ ゴシック" w:eastAsia="ＭＳ ゴシック" w:hAnsi="ＭＳ ゴシック" w:hint="eastAsia"/>
                <w:sz w:val="20"/>
              </w:rPr>
              <w:t>】</w:t>
            </w:r>
          </w:p>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BE0F46" w:rsidRPr="00F67334" w:rsidTr="00BE0F46">
        <w:trPr>
          <w:cantSplit/>
          <w:trHeight w:val="1213"/>
        </w:trPr>
        <w:tc>
          <w:tcPr>
            <w:tcW w:w="594" w:type="dxa"/>
            <w:vMerge/>
            <w:tcBorders>
              <w:right w:val="dashed" w:sz="4" w:space="0" w:color="auto"/>
            </w:tcBorders>
            <w:textDirection w:val="tbRlV"/>
            <w:vAlign w:val="center"/>
          </w:tcPr>
          <w:p w:rsidR="00BE0F46" w:rsidRPr="00DF56DA" w:rsidRDefault="00BE0F46" w:rsidP="00BE0F46">
            <w:pPr>
              <w:ind w:left="113" w:right="113"/>
              <w:rPr>
                <w:rFonts w:ascii="ＭＳ ゴシック" w:eastAsia="ＭＳ ゴシック" w:hAnsi="ＭＳ ゴシック"/>
                <w:szCs w:val="21"/>
              </w:rPr>
            </w:pPr>
          </w:p>
        </w:tc>
        <w:tc>
          <w:tcPr>
            <w:tcW w:w="1524" w:type="dxa"/>
            <w:vMerge w:val="restart"/>
            <w:tcBorders>
              <w:top w:val="dashed" w:sz="4" w:space="0" w:color="auto"/>
              <w:left w:val="dashed" w:sz="4" w:space="0" w:color="auto"/>
              <w:right w:val="single" w:sz="4" w:space="0" w:color="auto"/>
            </w:tcBorders>
            <w:vAlign w:val="center"/>
          </w:tcPr>
          <w:p w:rsidR="00BE0F46" w:rsidRPr="00DF56DA" w:rsidRDefault="00BE0F46" w:rsidP="007922EF">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dashed" w:sz="4" w:space="0" w:color="auto"/>
              <w:left w:val="single" w:sz="4" w:space="0" w:color="auto"/>
              <w:bottom w:val="dotted" w:sz="2" w:space="0" w:color="auto"/>
              <w:right w:val="single" w:sz="4" w:space="0" w:color="auto"/>
            </w:tcBorders>
          </w:tcPr>
          <w:p w:rsidR="00BE0F46" w:rsidRPr="00F67334" w:rsidRDefault="00BE0F46"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C3F18">
              <w:rPr>
                <w:rFonts w:ascii="ＭＳ ゴシック" w:eastAsia="ＭＳ ゴシック" w:hAnsi="ＭＳ ゴシック" w:hint="eastAsia"/>
                <w:sz w:val="20"/>
              </w:rPr>
              <w:t>建築物は、建築物全体のバランスだけでなく、歴史的近代建築や倉庫街の趣を妨げないよう、まちなみとの調和を図る。</w:t>
            </w:r>
            <w:r w:rsidRPr="00F67334">
              <w:rPr>
                <w:rFonts w:ascii="ＭＳ ゴシック" w:eastAsia="ＭＳ ゴシック" w:hAnsi="ＭＳ ゴシック" w:hint="eastAsia"/>
                <w:sz w:val="20"/>
              </w:rPr>
              <w:t>】</w:t>
            </w:r>
          </w:p>
          <w:p w:rsidR="00BE0F46" w:rsidRPr="00F67334" w:rsidRDefault="00BE0F46"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BE0F46" w:rsidRPr="00F67334" w:rsidTr="00580C99">
        <w:trPr>
          <w:cantSplit/>
          <w:trHeight w:val="1275"/>
        </w:trPr>
        <w:tc>
          <w:tcPr>
            <w:tcW w:w="594" w:type="dxa"/>
            <w:vMerge/>
            <w:tcBorders>
              <w:right w:val="dashed" w:sz="4" w:space="0" w:color="auto"/>
            </w:tcBorders>
          </w:tcPr>
          <w:p w:rsidR="00BE0F46" w:rsidRPr="00DF56DA" w:rsidRDefault="00BE0F46" w:rsidP="007922EF">
            <w:pPr>
              <w:ind w:left="113" w:right="113"/>
              <w:jc w:val="center"/>
              <w:rPr>
                <w:rFonts w:ascii="ＭＳ ゴシック" w:eastAsia="ＭＳ ゴシック" w:hAnsi="ＭＳ ゴシック"/>
                <w:szCs w:val="21"/>
              </w:rPr>
            </w:pPr>
          </w:p>
        </w:tc>
        <w:tc>
          <w:tcPr>
            <w:tcW w:w="1524" w:type="dxa"/>
            <w:vMerge/>
            <w:tcBorders>
              <w:left w:val="dashed" w:sz="4" w:space="0" w:color="auto"/>
              <w:right w:val="single" w:sz="4" w:space="0" w:color="auto"/>
            </w:tcBorders>
          </w:tcPr>
          <w:p w:rsidR="00BE0F46" w:rsidRPr="00DF56DA" w:rsidRDefault="00BE0F46" w:rsidP="007922EF">
            <w:pPr>
              <w:rPr>
                <w:rFonts w:ascii="ＭＳ ゴシック" w:eastAsia="ＭＳ ゴシック" w:hAnsi="ＭＳ ゴシック" w:hint="eastAsia"/>
                <w:szCs w:val="21"/>
              </w:rPr>
            </w:pPr>
          </w:p>
        </w:tc>
        <w:tc>
          <w:tcPr>
            <w:tcW w:w="7679" w:type="dxa"/>
            <w:tcBorders>
              <w:top w:val="dotted" w:sz="2" w:space="0" w:color="auto"/>
              <w:left w:val="single" w:sz="4" w:space="0" w:color="auto"/>
              <w:bottom w:val="dotted" w:sz="2" w:space="0" w:color="auto"/>
              <w:right w:val="single" w:sz="4" w:space="0" w:color="auto"/>
            </w:tcBorders>
          </w:tcPr>
          <w:p w:rsidR="00BE0F46" w:rsidRPr="008E09F0" w:rsidRDefault="00CF03A0" w:rsidP="008E09F0">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【集合住宅のバルコニーや</w:t>
            </w:r>
            <w:r w:rsidR="00BE0F46" w:rsidRPr="008E09F0">
              <w:rPr>
                <w:rFonts w:ascii="ＭＳ ゴシック" w:eastAsia="ＭＳ ゴシック" w:hAnsi="ＭＳ ゴシック" w:hint="eastAsia"/>
                <w:sz w:val="20"/>
              </w:rPr>
              <w:t>ベランダについては、道路から洗濯物が見えにくい構造・意匠とするとともに、エアコンの室外機等が目立たないよう配慮する。】</w:t>
            </w:r>
          </w:p>
          <w:p w:rsidR="00BE0F46" w:rsidRPr="00F67334" w:rsidRDefault="00BE0F46" w:rsidP="008E09F0">
            <w:pPr>
              <w:spacing w:line="240" w:lineRule="exact"/>
              <w:rPr>
                <w:rFonts w:ascii="ＭＳ ゴシック" w:eastAsia="ＭＳ ゴシック" w:hAnsi="ＭＳ ゴシック" w:hint="eastAsia"/>
                <w:sz w:val="20"/>
              </w:rPr>
            </w:pPr>
            <w:r w:rsidRPr="008E09F0">
              <w:rPr>
                <w:rFonts w:ascii="ＭＳ ゴシック" w:eastAsia="ＭＳ ゴシック" w:hAnsi="ＭＳ ゴシック" w:hint="eastAsia"/>
                <w:sz w:val="20"/>
              </w:rPr>
              <w:t>記入欄：</w:t>
            </w:r>
          </w:p>
        </w:tc>
      </w:tr>
      <w:tr w:rsidR="00BE0F46" w:rsidRPr="00F67334" w:rsidTr="00580C99">
        <w:trPr>
          <w:cantSplit/>
          <w:trHeight w:val="1252"/>
        </w:trPr>
        <w:tc>
          <w:tcPr>
            <w:tcW w:w="594" w:type="dxa"/>
            <w:vMerge/>
            <w:tcBorders>
              <w:right w:val="dashed" w:sz="4" w:space="0" w:color="auto"/>
            </w:tcBorders>
            <w:textDirection w:val="tbRlV"/>
            <w:vAlign w:val="center"/>
          </w:tcPr>
          <w:p w:rsidR="00BE0F46" w:rsidRPr="00DF56DA" w:rsidRDefault="00BE0F46" w:rsidP="007922EF">
            <w:pPr>
              <w:ind w:left="113" w:right="113"/>
              <w:jc w:val="center"/>
              <w:rPr>
                <w:rFonts w:ascii="ＭＳ ゴシック" w:eastAsia="ＭＳ ゴシック" w:hAnsi="ＭＳ ゴシック"/>
                <w:szCs w:val="21"/>
              </w:rPr>
            </w:pPr>
          </w:p>
        </w:tc>
        <w:tc>
          <w:tcPr>
            <w:tcW w:w="1524" w:type="dxa"/>
            <w:vMerge/>
            <w:tcBorders>
              <w:left w:val="dashed" w:sz="4" w:space="0" w:color="auto"/>
              <w:right w:val="single" w:sz="4" w:space="0" w:color="auto"/>
            </w:tcBorders>
            <w:vAlign w:val="center"/>
          </w:tcPr>
          <w:p w:rsidR="00BE0F46" w:rsidRPr="00DF56DA" w:rsidRDefault="00BE0F46" w:rsidP="007922EF">
            <w:pPr>
              <w:rPr>
                <w:rFonts w:ascii="ＭＳ ゴシック" w:eastAsia="ＭＳ ゴシック" w:hAnsi="ＭＳ ゴシック" w:hint="eastAsia"/>
                <w:szCs w:val="21"/>
              </w:rPr>
            </w:pPr>
          </w:p>
        </w:tc>
        <w:tc>
          <w:tcPr>
            <w:tcW w:w="7679" w:type="dxa"/>
            <w:tcBorders>
              <w:top w:val="dotted" w:sz="2" w:space="0" w:color="auto"/>
              <w:left w:val="single" w:sz="4" w:space="0" w:color="auto"/>
              <w:bottom w:val="dotted" w:sz="2" w:space="0" w:color="auto"/>
              <w:right w:val="single" w:sz="4" w:space="0" w:color="auto"/>
            </w:tcBorders>
          </w:tcPr>
          <w:p w:rsidR="00BE0F46" w:rsidRPr="00F67334" w:rsidRDefault="00BE0F46"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C3F18">
              <w:rPr>
                <w:rFonts w:ascii="ＭＳ ゴシック" w:eastAsia="ＭＳ ゴシック" w:hAnsi="ＭＳ ゴシック" w:hint="eastAsia"/>
                <w:sz w:val="20"/>
              </w:rPr>
              <w:t>外壁は、長大で単調な壁面を避けるなど、圧迫感の軽減を図る。</w:t>
            </w:r>
            <w:r w:rsidRPr="00F67334">
              <w:rPr>
                <w:rFonts w:ascii="ＭＳ ゴシック" w:eastAsia="ＭＳ ゴシック" w:hAnsi="ＭＳ ゴシック" w:hint="eastAsia"/>
                <w:sz w:val="20"/>
              </w:rPr>
              <w:t>】</w:t>
            </w:r>
          </w:p>
          <w:p w:rsidR="00BE0F46" w:rsidRPr="00F67334" w:rsidRDefault="00BE0F46"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BE0F46" w:rsidRPr="00F67334" w:rsidTr="00580C99">
        <w:trPr>
          <w:cantSplit/>
          <w:trHeight w:val="1268"/>
        </w:trPr>
        <w:tc>
          <w:tcPr>
            <w:tcW w:w="594" w:type="dxa"/>
            <w:vMerge/>
            <w:tcBorders>
              <w:right w:val="dashed" w:sz="4" w:space="0" w:color="auto"/>
            </w:tcBorders>
            <w:textDirection w:val="tbRlV"/>
            <w:vAlign w:val="center"/>
          </w:tcPr>
          <w:p w:rsidR="00BE0F46" w:rsidRPr="00DF56DA" w:rsidRDefault="00BE0F46" w:rsidP="007922EF">
            <w:pPr>
              <w:ind w:left="113" w:right="113"/>
              <w:jc w:val="center"/>
              <w:rPr>
                <w:rFonts w:ascii="ＭＳ ゴシック" w:eastAsia="ＭＳ ゴシック" w:hAnsi="ＭＳ ゴシック"/>
                <w:szCs w:val="21"/>
              </w:rPr>
            </w:pPr>
          </w:p>
        </w:tc>
        <w:tc>
          <w:tcPr>
            <w:tcW w:w="1524" w:type="dxa"/>
            <w:vMerge/>
            <w:tcBorders>
              <w:left w:val="dashed" w:sz="4" w:space="0" w:color="auto"/>
              <w:right w:val="single" w:sz="4" w:space="0" w:color="auto"/>
            </w:tcBorders>
            <w:vAlign w:val="center"/>
          </w:tcPr>
          <w:p w:rsidR="00BE0F46" w:rsidRPr="00DF56DA" w:rsidRDefault="00BE0F46" w:rsidP="007922EF">
            <w:pPr>
              <w:rPr>
                <w:rFonts w:ascii="ＭＳ ゴシック" w:eastAsia="ＭＳ ゴシック" w:hAnsi="ＭＳ ゴシック" w:hint="eastAsia"/>
                <w:szCs w:val="21"/>
              </w:rPr>
            </w:pPr>
          </w:p>
        </w:tc>
        <w:tc>
          <w:tcPr>
            <w:tcW w:w="7679" w:type="dxa"/>
            <w:tcBorders>
              <w:top w:val="dotted" w:sz="2" w:space="0" w:color="auto"/>
              <w:left w:val="single" w:sz="4" w:space="0" w:color="auto"/>
              <w:bottom w:val="single" w:sz="4" w:space="0" w:color="auto"/>
              <w:right w:val="single" w:sz="4" w:space="0" w:color="auto"/>
            </w:tcBorders>
          </w:tcPr>
          <w:p w:rsidR="00BE0F46" w:rsidRPr="00F67334" w:rsidRDefault="00BE0F46"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C3F18">
              <w:rPr>
                <w:rFonts w:ascii="ＭＳ ゴシック" w:eastAsia="ＭＳ ゴシック" w:hAnsi="ＭＳ ゴシック" w:hint="eastAsia"/>
                <w:sz w:val="20"/>
              </w:rPr>
              <w:t>建築物に附帯する構造物や設備などは、建築物本体との調和を図るとともに、周辺景観との調和を図る。</w:t>
            </w:r>
            <w:r w:rsidRPr="00F67334">
              <w:rPr>
                <w:rFonts w:ascii="ＭＳ ゴシック" w:eastAsia="ＭＳ ゴシック" w:hAnsi="ＭＳ ゴシック" w:hint="eastAsia"/>
                <w:sz w:val="20"/>
              </w:rPr>
              <w:t>】</w:t>
            </w:r>
          </w:p>
          <w:p w:rsidR="00BE0F46" w:rsidRPr="00F67334" w:rsidRDefault="00BE0F46"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353C5" w:rsidRPr="006E53C6" w:rsidTr="00D353C5">
        <w:trPr>
          <w:cantSplit/>
          <w:trHeight w:val="1273"/>
        </w:trPr>
        <w:tc>
          <w:tcPr>
            <w:tcW w:w="594" w:type="dxa"/>
            <w:vMerge w:val="restart"/>
            <w:tcBorders>
              <w:left w:val="single" w:sz="4" w:space="0" w:color="auto"/>
              <w:right w:val="dashed" w:sz="4" w:space="0" w:color="auto"/>
            </w:tcBorders>
            <w:textDirection w:val="tbRlV"/>
            <w:vAlign w:val="center"/>
          </w:tcPr>
          <w:p w:rsidR="00D353C5" w:rsidRPr="00DF56DA" w:rsidRDefault="00D353C5" w:rsidP="007922EF">
            <w:pPr>
              <w:ind w:left="113" w:right="113"/>
              <w:jc w:val="center"/>
              <w:rPr>
                <w:rFonts w:ascii="ＭＳ ゴシック" w:eastAsia="ＭＳ ゴシック" w:hAnsi="ＭＳ ゴシック"/>
                <w:szCs w:val="21"/>
              </w:rPr>
            </w:pPr>
            <w:r w:rsidRPr="00D353C5">
              <w:rPr>
                <w:rFonts w:ascii="ＭＳ ゴシック" w:eastAsia="ＭＳ ゴシック" w:hAnsi="ＭＳ ゴシック" w:hint="eastAsia"/>
                <w:szCs w:val="21"/>
              </w:rPr>
              <w:lastRenderedPageBreak/>
              <w:t>建築物等</w:t>
            </w:r>
          </w:p>
        </w:tc>
        <w:tc>
          <w:tcPr>
            <w:tcW w:w="1524" w:type="dxa"/>
            <w:vMerge w:val="restart"/>
            <w:tcBorders>
              <w:left w:val="dashed" w:sz="4" w:space="0" w:color="auto"/>
              <w:right w:val="single" w:sz="4" w:space="0" w:color="auto"/>
            </w:tcBorders>
            <w:vAlign w:val="center"/>
          </w:tcPr>
          <w:p w:rsidR="00D353C5" w:rsidRPr="00DF56DA" w:rsidRDefault="00D353C5" w:rsidP="007922EF">
            <w:pPr>
              <w:rPr>
                <w:rFonts w:ascii="ＭＳ ゴシック" w:eastAsia="ＭＳ ゴシック" w:hAnsi="ＭＳ ゴシック" w:hint="eastAsia"/>
                <w:szCs w:val="21"/>
              </w:rPr>
            </w:pPr>
            <w:r w:rsidRPr="00D353C5">
              <w:rPr>
                <w:rFonts w:ascii="ＭＳ ゴシック" w:eastAsia="ＭＳ ゴシック" w:hAnsi="ＭＳ ゴシック" w:hint="eastAsia"/>
                <w:szCs w:val="21"/>
              </w:rPr>
              <w:t>形態・意匠・色彩</w:t>
            </w:r>
          </w:p>
        </w:tc>
        <w:tc>
          <w:tcPr>
            <w:tcW w:w="7679" w:type="dxa"/>
            <w:tcBorders>
              <w:top w:val="single" w:sz="4" w:space="0" w:color="auto"/>
              <w:left w:val="single" w:sz="4" w:space="0" w:color="auto"/>
              <w:bottom w:val="dotted" w:sz="2" w:space="0" w:color="auto"/>
              <w:right w:val="single" w:sz="4" w:space="0" w:color="auto"/>
            </w:tcBorders>
          </w:tcPr>
          <w:p w:rsidR="00D353C5" w:rsidRPr="00F67334" w:rsidRDefault="00D353C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【建築設備は、通りや隅田川から見えないよう、または建築物と一体的に見えるよう、形態・意匠などを工夫する。】</w:t>
            </w:r>
          </w:p>
          <w:p w:rsidR="00D353C5" w:rsidRPr="00F67334" w:rsidRDefault="00D353C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D353C5" w:rsidRPr="006E53C6" w:rsidTr="00D353C5">
        <w:trPr>
          <w:cantSplit/>
          <w:trHeight w:val="1265"/>
        </w:trPr>
        <w:tc>
          <w:tcPr>
            <w:tcW w:w="594" w:type="dxa"/>
            <w:vMerge/>
            <w:tcBorders>
              <w:left w:val="single" w:sz="4" w:space="0" w:color="auto"/>
              <w:right w:val="dashed" w:sz="4" w:space="0" w:color="auto"/>
            </w:tcBorders>
            <w:textDirection w:val="tbRlV"/>
            <w:vAlign w:val="center"/>
          </w:tcPr>
          <w:p w:rsidR="00D353C5" w:rsidRPr="00DF56DA" w:rsidRDefault="00D353C5" w:rsidP="007922EF">
            <w:pPr>
              <w:ind w:left="113" w:right="113"/>
              <w:jc w:val="center"/>
              <w:rPr>
                <w:rFonts w:ascii="ＭＳ ゴシック" w:eastAsia="ＭＳ ゴシック" w:hAnsi="ＭＳ ゴシック"/>
                <w:szCs w:val="21"/>
              </w:rPr>
            </w:pPr>
          </w:p>
        </w:tc>
        <w:tc>
          <w:tcPr>
            <w:tcW w:w="1524" w:type="dxa"/>
            <w:vMerge/>
            <w:tcBorders>
              <w:left w:val="dashed" w:sz="4" w:space="0" w:color="auto"/>
              <w:bottom w:val="dashed" w:sz="4" w:space="0" w:color="auto"/>
              <w:right w:val="single" w:sz="4" w:space="0" w:color="auto"/>
            </w:tcBorders>
            <w:vAlign w:val="center"/>
          </w:tcPr>
          <w:p w:rsidR="00D353C5" w:rsidRPr="00DF56DA" w:rsidRDefault="00D353C5" w:rsidP="007922EF">
            <w:pPr>
              <w:rPr>
                <w:rFonts w:ascii="ＭＳ ゴシック" w:eastAsia="ＭＳ ゴシック" w:hAnsi="ＭＳ ゴシック" w:hint="eastAsia"/>
                <w:szCs w:val="21"/>
              </w:rPr>
            </w:pPr>
          </w:p>
        </w:tc>
        <w:tc>
          <w:tcPr>
            <w:tcW w:w="7679" w:type="dxa"/>
            <w:tcBorders>
              <w:top w:val="dotted" w:sz="2" w:space="0" w:color="auto"/>
              <w:left w:val="single" w:sz="4" w:space="0" w:color="auto"/>
              <w:bottom w:val="dashed" w:sz="4" w:space="0" w:color="auto"/>
              <w:right w:val="single" w:sz="4" w:space="0" w:color="auto"/>
            </w:tcBorders>
          </w:tcPr>
          <w:p w:rsidR="00D353C5" w:rsidRPr="00F67334" w:rsidRDefault="00D353C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【色彩は、色彩基準に適合するとともに、周辺景観との調和を図る。】</w:t>
            </w:r>
          </w:p>
          <w:p w:rsidR="00D353C5" w:rsidRPr="00F67334" w:rsidRDefault="00D353C5"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D353C5" w:rsidTr="00D353C5">
        <w:trPr>
          <w:cantSplit/>
          <w:trHeight w:val="1265"/>
        </w:trPr>
        <w:tc>
          <w:tcPr>
            <w:tcW w:w="594" w:type="dxa"/>
            <w:vMerge/>
            <w:tcBorders>
              <w:left w:val="single" w:sz="4" w:space="0" w:color="auto"/>
              <w:right w:val="dashed" w:sz="4" w:space="0" w:color="auto"/>
            </w:tcBorders>
            <w:textDirection w:val="tbRlV"/>
            <w:vAlign w:val="center"/>
          </w:tcPr>
          <w:p w:rsidR="00D353C5" w:rsidRPr="00DF56DA" w:rsidRDefault="00D353C5" w:rsidP="007922EF">
            <w:pPr>
              <w:ind w:left="113" w:right="113"/>
              <w:jc w:val="center"/>
              <w:rPr>
                <w:rFonts w:ascii="ＭＳ ゴシック" w:eastAsia="ＭＳ ゴシック" w:hAnsi="ＭＳ ゴシック"/>
                <w:szCs w:val="21"/>
              </w:rPr>
            </w:pPr>
          </w:p>
        </w:tc>
        <w:tc>
          <w:tcPr>
            <w:tcW w:w="1524" w:type="dxa"/>
            <w:tcBorders>
              <w:top w:val="dashed" w:sz="4" w:space="0" w:color="auto"/>
              <w:left w:val="dashed" w:sz="4" w:space="0" w:color="auto"/>
            </w:tcBorders>
            <w:vAlign w:val="center"/>
          </w:tcPr>
          <w:p w:rsidR="00D353C5" w:rsidRPr="00DF56DA" w:rsidRDefault="00D353C5" w:rsidP="007922EF">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附属施設・</w:t>
            </w:r>
          </w:p>
          <w:p w:rsidR="00D353C5" w:rsidRPr="00DF56DA" w:rsidRDefault="00D353C5" w:rsidP="007922EF">
            <w:pPr>
              <w:rPr>
                <w:rFonts w:ascii="ＭＳ ゴシック" w:eastAsia="ＭＳ ゴシック" w:hAnsi="ＭＳ ゴシック"/>
                <w:szCs w:val="21"/>
              </w:rPr>
            </w:pPr>
            <w:r>
              <w:rPr>
                <w:rFonts w:ascii="ＭＳ ゴシック" w:eastAsia="ＭＳ ゴシック" w:hAnsi="ＭＳ ゴシック" w:hint="eastAsia"/>
                <w:szCs w:val="21"/>
              </w:rPr>
              <w:t>外構等</w:t>
            </w:r>
          </w:p>
        </w:tc>
        <w:tc>
          <w:tcPr>
            <w:tcW w:w="7679" w:type="dxa"/>
            <w:tcBorders>
              <w:top w:val="dashed" w:sz="4" w:space="0" w:color="auto"/>
              <w:bottom w:val="single" w:sz="4" w:space="0" w:color="auto"/>
            </w:tcBorders>
          </w:tcPr>
          <w:p w:rsidR="00D353C5" w:rsidRPr="00F67334" w:rsidRDefault="00D353C5"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建築物に附属する駐車場、ゴミ置場、受水槽などの施設は、周囲からの見え方を考慮し、その配置や形態・意匠などを工夫する。</w:t>
            </w:r>
            <w:r w:rsidRPr="00F67334">
              <w:rPr>
                <w:rFonts w:ascii="ＭＳ ゴシック" w:eastAsia="ＭＳ ゴシック" w:hAnsi="ＭＳ ゴシック" w:hint="eastAsia"/>
                <w:sz w:val="20"/>
              </w:rPr>
              <w:t>】</w:t>
            </w:r>
          </w:p>
          <w:p w:rsidR="00D353C5" w:rsidRPr="00F67334" w:rsidRDefault="00D353C5"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8E09F0" w:rsidRPr="006E53C6" w:rsidTr="00D353C5">
        <w:trPr>
          <w:cantSplit/>
          <w:trHeight w:val="1332"/>
        </w:trPr>
        <w:tc>
          <w:tcPr>
            <w:tcW w:w="594" w:type="dxa"/>
            <w:vMerge w:val="restart"/>
            <w:tcBorders>
              <w:right w:val="dashed" w:sz="4" w:space="0" w:color="auto"/>
            </w:tcBorders>
            <w:textDirection w:val="tbRlV"/>
            <w:vAlign w:val="center"/>
          </w:tcPr>
          <w:p w:rsidR="008E09F0" w:rsidRPr="00DF56DA" w:rsidRDefault="008E09F0" w:rsidP="007922EF">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工作物</w:t>
            </w:r>
          </w:p>
        </w:tc>
        <w:tc>
          <w:tcPr>
            <w:tcW w:w="1524" w:type="dxa"/>
            <w:vMerge w:val="restart"/>
            <w:tcBorders>
              <w:left w:val="dashed" w:sz="4" w:space="0" w:color="auto"/>
            </w:tcBorders>
            <w:vAlign w:val="center"/>
          </w:tcPr>
          <w:p w:rsidR="008E09F0" w:rsidRPr="00DF56DA" w:rsidRDefault="008E09F0" w:rsidP="007922EF">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bottom w:val="dotted" w:sz="2" w:space="0" w:color="auto"/>
            </w:tcBorders>
          </w:tcPr>
          <w:p w:rsidR="008E09F0" w:rsidRPr="00F67334" w:rsidRDefault="008E09F0"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工作物は、水辺景観や歴史・文化的資源、周辺のまちなみおよび建築物本体との調和を図る。</w:t>
            </w:r>
            <w:r w:rsidRPr="00F67334">
              <w:rPr>
                <w:rFonts w:ascii="ＭＳ ゴシック" w:eastAsia="ＭＳ ゴシック" w:hAnsi="ＭＳ ゴシック" w:hint="eastAsia"/>
                <w:sz w:val="20"/>
              </w:rPr>
              <w:t>】</w:t>
            </w:r>
          </w:p>
          <w:p w:rsidR="008E09F0" w:rsidRPr="00F67334" w:rsidRDefault="008E09F0"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8E09F0" w:rsidRPr="006E53C6" w:rsidTr="00D353C5">
        <w:trPr>
          <w:cantSplit/>
          <w:trHeight w:val="1265"/>
        </w:trPr>
        <w:tc>
          <w:tcPr>
            <w:tcW w:w="594" w:type="dxa"/>
            <w:vMerge/>
            <w:tcBorders>
              <w:right w:val="dashed" w:sz="4" w:space="0" w:color="auto"/>
            </w:tcBorders>
            <w:textDirection w:val="tbRlV"/>
            <w:vAlign w:val="center"/>
          </w:tcPr>
          <w:p w:rsidR="008E09F0" w:rsidRPr="00DF56DA" w:rsidRDefault="008E09F0" w:rsidP="007922EF">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8E09F0" w:rsidRPr="00DF56DA" w:rsidRDefault="008E09F0" w:rsidP="007922EF">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8E09F0" w:rsidRPr="00F67334" w:rsidRDefault="008E09F0"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工作物は、歴史的近代建築の外観を妨げないよう、見え方を工夫する。</w:t>
            </w:r>
            <w:r w:rsidRPr="00F67334">
              <w:rPr>
                <w:rFonts w:ascii="ＭＳ ゴシック" w:eastAsia="ＭＳ ゴシック" w:hAnsi="ＭＳ ゴシック" w:hint="eastAsia"/>
                <w:sz w:val="20"/>
              </w:rPr>
              <w:t>】</w:t>
            </w:r>
          </w:p>
          <w:p w:rsidR="008E09F0" w:rsidRPr="00F67334" w:rsidRDefault="008E09F0"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8E09F0" w:rsidRPr="006E53C6" w:rsidTr="00D353C5">
        <w:trPr>
          <w:cantSplit/>
          <w:trHeight w:val="1269"/>
        </w:trPr>
        <w:tc>
          <w:tcPr>
            <w:tcW w:w="594" w:type="dxa"/>
            <w:vMerge/>
            <w:tcBorders>
              <w:right w:val="dashed" w:sz="4" w:space="0" w:color="auto"/>
            </w:tcBorders>
            <w:textDirection w:val="tbRlV"/>
            <w:vAlign w:val="center"/>
          </w:tcPr>
          <w:p w:rsidR="008E09F0" w:rsidRPr="00DF56DA" w:rsidRDefault="008E09F0" w:rsidP="007922EF">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8E09F0" w:rsidRPr="00DF56DA" w:rsidRDefault="008E09F0" w:rsidP="007922EF">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8E09F0" w:rsidRPr="00F67334" w:rsidRDefault="008E09F0"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8E09F0" w:rsidRPr="00F67334" w:rsidRDefault="008E09F0"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3F18" w:rsidRPr="00F67334" w:rsidTr="00D353C5">
        <w:trPr>
          <w:cantSplit/>
          <w:trHeight w:val="1194"/>
        </w:trPr>
        <w:tc>
          <w:tcPr>
            <w:tcW w:w="2118" w:type="dxa"/>
            <w:gridSpan w:val="2"/>
            <w:vMerge w:val="restart"/>
            <w:vAlign w:val="center"/>
          </w:tcPr>
          <w:p w:rsidR="00FC3F18" w:rsidRDefault="00FC3F18" w:rsidP="00250064">
            <w:pPr>
              <w:jc w:val="center"/>
            </w:pPr>
            <w:r w:rsidRPr="00DF56DA">
              <w:rPr>
                <w:rFonts w:ascii="ＭＳ ゴシック" w:eastAsia="ＭＳ ゴシック" w:hAnsi="ＭＳ ゴシック" w:hint="eastAsia"/>
                <w:szCs w:val="21"/>
              </w:rPr>
              <w:t>緑化</w:t>
            </w:r>
          </w:p>
        </w:tc>
        <w:tc>
          <w:tcPr>
            <w:tcW w:w="7679" w:type="dxa"/>
            <w:tcBorders>
              <w:bottom w:val="dotted" w:sz="2" w:space="0" w:color="auto"/>
            </w:tcBorders>
          </w:tcPr>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佐賀町河岸通りは、魅力ある植栽により、通りの連続性確保に努める。</w:t>
            </w:r>
            <w:r w:rsidRPr="00F67334">
              <w:rPr>
                <w:rFonts w:ascii="ＭＳ ゴシック" w:eastAsia="ＭＳ ゴシック" w:hAnsi="ＭＳ ゴシック" w:hint="eastAsia"/>
                <w:sz w:val="20"/>
              </w:rPr>
              <w:t>】</w:t>
            </w:r>
          </w:p>
          <w:p w:rsidR="00FC3F18" w:rsidRPr="00F67334" w:rsidRDefault="00FC3F18"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3F18" w:rsidRPr="00F67334" w:rsidTr="00D353C5">
        <w:trPr>
          <w:cantSplit/>
          <w:trHeight w:val="1126"/>
        </w:trPr>
        <w:tc>
          <w:tcPr>
            <w:tcW w:w="2118" w:type="dxa"/>
            <w:gridSpan w:val="2"/>
            <w:vMerge/>
            <w:vAlign w:val="center"/>
          </w:tcPr>
          <w:p w:rsidR="00FC3F18" w:rsidRPr="00DF56DA" w:rsidRDefault="00FC3F18" w:rsidP="00250064">
            <w:pPr>
              <w:jc w:val="cente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玄関先やベランダ、壁面などを緑化するよう努める。</w:t>
            </w:r>
            <w:r w:rsidRPr="00F67334">
              <w:rPr>
                <w:rFonts w:ascii="ＭＳ ゴシック" w:eastAsia="ＭＳ ゴシック" w:hAnsi="ＭＳ ゴシック" w:hint="eastAsia"/>
                <w:sz w:val="20"/>
              </w:rPr>
              <w:t>】</w:t>
            </w:r>
          </w:p>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FC3F18" w:rsidRPr="00F67334" w:rsidTr="00D353C5">
        <w:trPr>
          <w:cantSplit/>
          <w:trHeight w:val="1256"/>
        </w:trPr>
        <w:tc>
          <w:tcPr>
            <w:tcW w:w="2118" w:type="dxa"/>
            <w:gridSpan w:val="2"/>
            <w:vMerge/>
            <w:vAlign w:val="center"/>
          </w:tcPr>
          <w:p w:rsidR="00FC3F18" w:rsidRPr="00DF56DA" w:rsidRDefault="00FC3F18" w:rsidP="00250064">
            <w:pPr>
              <w:jc w:val="cente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沿道の軒先など、歩行者に配慮した緑化の空間づくりに努める。</w:t>
            </w:r>
            <w:r w:rsidRPr="00F67334">
              <w:rPr>
                <w:rFonts w:ascii="ＭＳ ゴシック" w:eastAsia="ＭＳ ゴシック" w:hAnsi="ＭＳ ゴシック" w:hint="eastAsia"/>
                <w:sz w:val="20"/>
              </w:rPr>
              <w:t>】</w:t>
            </w:r>
          </w:p>
          <w:p w:rsidR="00FC3F18" w:rsidRPr="00F67334" w:rsidRDefault="00FC3F18"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3F18" w:rsidRPr="00F67334" w:rsidTr="00D353C5">
        <w:trPr>
          <w:cantSplit/>
          <w:trHeight w:val="1272"/>
        </w:trPr>
        <w:tc>
          <w:tcPr>
            <w:tcW w:w="2118" w:type="dxa"/>
            <w:gridSpan w:val="2"/>
            <w:vMerge/>
            <w:vAlign w:val="center"/>
          </w:tcPr>
          <w:p w:rsidR="00FC3F18" w:rsidRPr="00DF56DA" w:rsidRDefault="00FC3F18" w:rsidP="00250064">
            <w:pPr>
              <w:jc w:val="cente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緑化にあたっては、樹種の選定に配慮するとともに、既存の樹木なども生かし、周辺の景観との調和を図る。</w:t>
            </w:r>
            <w:r w:rsidRPr="00F67334">
              <w:rPr>
                <w:rFonts w:ascii="ＭＳ ゴシック" w:eastAsia="ＭＳ ゴシック" w:hAnsi="ＭＳ ゴシック" w:hint="eastAsia"/>
                <w:sz w:val="20"/>
              </w:rPr>
              <w:t>】</w:t>
            </w:r>
          </w:p>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FC3F18" w:rsidRPr="00F67334" w:rsidTr="00D353C5">
        <w:trPr>
          <w:cantSplit/>
          <w:trHeight w:val="1118"/>
        </w:trPr>
        <w:tc>
          <w:tcPr>
            <w:tcW w:w="2118" w:type="dxa"/>
            <w:gridSpan w:val="2"/>
            <w:vMerge w:val="restart"/>
            <w:vAlign w:val="center"/>
          </w:tcPr>
          <w:p w:rsidR="00FC3F18" w:rsidRDefault="00FC3F18" w:rsidP="00250064">
            <w:pPr>
              <w:jc w:val="center"/>
            </w:pPr>
            <w:r w:rsidRPr="00DF56DA">
              <w:rPr>
                <w:rFonts w:ascii="ＭＳ ゴシック" w:eastAsia="ＭＳ ゴシック" w:hAnsi="ＭＳ ゴシック" w:hint="eastAsia"/>
                <w:szCs w:val="21"/>
              </w:rPr>
              <w:t>眺め</w:t>
            </w:r>
          </w:p>
        </w:tc>
        <w:tc>
          <w:tcPr>
            <w:tcW w:w="7679" w:type="dxa"/>
            <w:tcBorders>
              <w:bottom w:val="dotted" w:sz="2" w:space="0" w:color="auto"/>
            </w:tcBorders>
          </w:tcPr>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佐賀町河岸通り沿いは、街路樹や植栽などにより、連続的な眺めとなるよう工夫する。</w:t>
            </w:r>
            <w:r w:rsidRPr="00F67334">
              <w:rPr>
                <w:rFonts w:ascii="ＭＳ ゴシック" w:eastAsia="ＭＳ ゴシック" w:hAnsi="ＭＳ ゴシック" w:hint="eastAsia"/>
                <w:sz w:val="20"/>
              </w:rPr>
              <w:t>】</w:t>
            </w:r>
          </w:p>
          <w:p w:rsidR="00FC3F18" w:rsidRPr="00F67334" w:rsidRDefault="00FC3F18"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3F18" w:rsidRPr="00F67334" w:rsidTr="00D353C5">
        <w:trPr>
          <w:cantSplit/>
          <w:trHeight w:val="1273"/>
        </w:trPr>
        <w:tc>
          <w:tcPr>
            <w:tcW w:w="2118" w:type="dxa"/>
            <w:gridSpan w:val="2"/>
            <w:vMerge/>
            <w:vAlign w:val="center"/>
          </w:tcPr>
          <w:p w:rsidR="00FC3F18" w:rsidRPr="00DF56DA" w:rsidRDefault="00FC3F18" w:rsidP="00250064">
            <w:pPr>
              <w:jc w:val="center"/>
              <w:rPr>
                <w:rFonts w:ascii="ＭＳ ゴシック" w:eastAsia="ＭＳ ゴシック" w:hAnsi="ＭＳ ゴシック" w:hint="eastAsia"/>
                <w:szCs w:val="21"/>
              </w:rPr>
            </w:pPr>
          </w:p>
        </w:tc>
        <w:tc>
          <w:tcPr>
            <w:tcW w:w="7679" w:type="dxa"/>
            <w:tcBorders>
              <w:top w:val="dotted" w:sz="2" w:space="0" w:color="auto"/>
            </w:tcBorders>
          </w:tcPr>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隅田川沿いは、橋やテラス、舟からの眺めを意識し、近隣区の眺めと調和するとともに、個性ある連続的な空間づくりに努める。</w:t>
            </w:r>
            <w:r w:rsidRPr="00F67334">
              <w:rPr>
                <w:rFonts w:ascii="ＭＳ ゴシック" w:eastAsia="ＭＳ ゴシック" w:hAnsi="ＭＳ ゴシック" w:hint="eastAsia"/>
                <w:sz w:val="20"/>
              </w:rPr>
              <w:t>】</w:t>
            </w:r>
          </w:p>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bl>
    <w:p w:rsidR="00DF56DA" w:rsidRPr="00137FCD" w:rsidRDefault="00DF56DA" w:rsidP="00DF56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DF56DA">
        <w:tc>
          <w:tcPr>
            <w:tcW w:w="9797" w:type="dxa"/>
            <w:gridSpan w:val="3"/>
          </w:tcPr>
          <w:p w:rsidR="00DF56DA" w:rsidRDefault="00B24D35" w:rsidP="00DF56DA">
            <w:pPr>
              <w:jc w:val="center"/>
            </w:pPr>
            <w:r>
              <w:rPr>
                <w:rFonts w:ascii="ＭＳ ゴシック" w:eastAsia="ＭＳ ゴシック" w:hAnsi="ＭＳ ゴシック" w:hint="eastAsia"/>
                <w:b/>
                <w:kern w:val="0"/>
                <w:sz w:val="28"/>
                <w:szCs w:val="28"/>
              </w:rPr>
              <w:t>深川</w:t>
            </w:r>
            <w:r w:rsidR="0090557B">
              <w:rPr>
                <w:rFonts w:ascii="ＭＳ ゴシック" w:eastAsia="ＭＳ ゴシック" w:hAnsi="ＭＳ ゴシック" w:hint="eastAsia"/>
                <w:b/>
                <w:kern w:val="0"/>
                <w:sz w:val="28"/>
                <w:szCs w:val="28"/>
              </w:rPr>
              <w:t>門前仲町</w:t>
            </w:r>
            <w:r w:rsidR="00DF56DA" w:rsidRPr="00DF56DA">
              <w:rPr>
                <w:rFonts w:ascii="ＭＳ ゴシック" w:eastAsia="ＭＳ ゴシック" w:hAnsi="ＭＳ ゴシック" w:hint="eastAsia"/>
                <w:b/>
                <w:kern w:val="0"/>
                <w:sz w:val="28"/>
                <w:szCs w:val="28"/>
              </w:rPr>
              <w:t>景観重点地区の景観形成計画書</w:t>
            </w:r>
            <w:r w:rsidR="005824FC" w:rsidRPr="005824FC">
              <w:rPr>
                <w:rFonts w:ascii="ＭＳ ゴシック" w:eastAsia="ＭＳ ゴシック" w:hAnsi="ＭＳ ゴシック" w:hint="eastAsia"/>
                <w:b/>
                <w:kern w:val="0"/>
                <w:szCs w:val="21"/>
              </w:rPr>
              <w:t>〔越中島周辺区域〕</w:t>
            </w:r>
          </w:p>
        </w:tc>
      </w:tr>
      <w:tr w:rsidR="00DF56DA" w:rsidTr="00DF56DA">
        <w:tc>
          <w:tcPr>
            <w:tcW w:w="2118" w:type="dxa"/>
            <w:gridSpan w:val="2"/>
            <w:tcBorders>
              <w:bottom w:val="single" w:sz="4" w:space="0" w:color="auto"/>
            </w:tcBorders>
          </w:tcPr>
          <w:p w:rsidR="00DF56DA" w:rsidRPr="00DF56DA" w:rsidRDefault="00DF56DA" w:rsidP="00DF56DA">
            <w:pPr>
              <w:jc w:val="center"/>
              <w:rPr>
                <w:sz w:val="22"/>
                <w:szCs w:val="22"/>
              </w:rPr>
            </w:pPr>
            <w:r w:rsidRPr="00DF56DA">
              <w:rPr>
                <w:rFonts w:ascii="ＭＳ ゴシック" w:eastAsia="ＭＳ ゴシック" w:hAnsi="ＭＳ ゴシック" w:hint="eastAsia"/>
                <w:szCs w:val="21"/>
              </w:rPr>
              <w:t>建築物等の名称</w:t>
            </w:r>
          </w:p>
        </w:tc>
        <w:tc>
          <w:tcPr>
            <w:tcW w:w="7679" w:type="dxa"/>
          </w:tcPr>
          <w:p w:rsidR="00DF56DA" w:rsidRDefault="00DF56DA" w:rsidP="00704750"/>
        </w:tc>
      </w:tr>
      <w:tr w:rsidR="005824FC" w:rsidTr="00BE0F46">
        <w:trPr>
          <w:trHeight w:val="693"/>
        </w:trPr>
        <w:tc>
          <w:tcPr>
            <w:tcW w:w="2118" w:type="dxa"/>
            <w:gridSpan w:val="2"/>
            <w:tcBorders>
              <w:bottom w:val="single" w:sz="4" w:space="0" w:color="auto"/>
            </w:tcBorders>
            <w:vAlign w:val="center"/>
          </w:tcPr>
          <w:p w:rsidR="005824FC" w:rsidRPr="00DF56DA" w:rsidRDefault="005824FC" w:rsidP="00DF56DA">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エリア</w:t>
            </w:r>
          </w:p>
        </w:tc>
        <w:tc>
          <w:tcPr>
            <w:tcW w:w="7679" w:type="dxa"/>
            <w:tcBorders>
              <w:top w:val="dashed" w:sz="4" w:space="0" w:color="auto"/>
              <w:bottom w:val="single" w:sz="4" w:space="0" w:color="auto"/>
            </w:tcBorders>
            <w:vAlign w:val="center"/>
          </w:tcPr>
          <w:p w:rsidR="005824FC" w:rsidRPr="00DF56DA" w:rsidRDefault="005824FC" w:rsidP="00634BC1">
            <w:pPr>
              <w:rPr>
                <w:szCs w:val="21"/>
              </w:rPr>
            </w:pPr>
            <w:r>
              <w:rPr>
                <w:rFonts w:hint="eastAsia"/>
                <w:szCs w:val="21"/>
              </w:rPr>
              <w:t>□越中島周辺</w:t>
            </w:r>
            <w:r w:rsidRPr="00DF56DA">
              <w:rPr>
                <w:rFonts w:hint="eastAsia"/>
                <w:szCs w:val="21"/>
              </w:rPr>
              <w:t>エリア</w:t>
            </w:r>
          </w:p>
        </w:tc>
      </w:tr>
      <w:tr w:rsidR="00DF56DA" w:rsidTr="00DF56DA">
        <w:tc>
          <w:tcPr>
            <w:tcW w:w="9797" w:type="dxa"/>
            <w:gridSpan w:val="3"/>
            <w:shd w:val="clear" w:color="auto" w:fill="E0E0E0"/>
          </w:tcPr>
          <w:p w:rsidR="00DF56DA" w:rsidRPr="00DF56DA" w:rsidRDefault="00DF56DA" w:rsidP="00704750">
            <w:pPr>
              <w:rPr>
                <w:sz w:val="22"/>
                <w:szCs w:val="22"/>
              </w:rPr>
            </w:pPr>
            <w:r w:rsidRPr="00DF56DA">
              <w:rPr>
                <w:rFonts w:ascii="ＭＳ ゴシック" w:eastAsia="ＭＳ ゴシック" w:hAnsi="ＭＳ ゴシック" w:hint="eastAsia"/>
                <w:szCs w:val="21"/>
              </w:rPr>
              <w:t>１　周辺の状況</w:t>
            </w:r>
          </w:p>
        </w:tc>
      </w:tr>
      <w:tr w:rsidR="00DF56DA" w:rsidTr="00DF56DA">
        <w:trPr>
          <w:trHeight w:val="1160"/>
        </w:trPr>
        <w:tc>
          <w:tcPr>
            <w:tcW w:w="9797" w:type="dxa"/>
            <w:gridSpan w:val="3"/>
            <w:tcBorders>
              <w:bottom w:val="single" w:sz="4" w:space="0" w:color="auto"/>
            </w:tcBorders>
          </w:tcPr>
          <w:p w:rsidR="00DF56DA" w:rsidRPr="00DF56DA" w:rsidRDefault="00DF56DA" w:rsidP="00704750">
            <w:pPr>
              <w:rPr>
                <w:rFonts w:ascii="ＭＳ ゴシック" w:eastAsia="ＭＳ ゴシック" w:hAnsi="ＭＳ ゴシック" w:hint="eastAsia"/>
                <w:szCs w:val="21"/>
              </w:rPr>
            </w:pPr>
          </w:p>
        </w:tc>
      </w:tr>
      <w:tr w:rsidR="00DF56DA" w:rsidTr="00DF56DA">
        <w:tc>
          <w:tcPr>
            <w:tcW w:w="9797" w:type="dxa"/>
            <w:gridSpan w:val="3"/>
            <w:shd w:val="clear" w:color="auto" w:fill="E0E0E0"/>
          </w:tcPr>
          <w:p w:rsidR="00DF56DA" w:rsidRPr="00DF56DA" w:rsidRDefault="00634BC1" w:rsidP="00704750">
            <w:pPr>
              <w:rPr>
                <w:sz w:val="22"/>
                <w:szCs w:val="22"/>
              </w:rPr>
            </w:pPr>
            <w:r>
              <w:rPr>
                <w:rFonts w:ascii="ＭＳ ゴシック" w:eastAsia="ＭＳ ゴシック" w:hAnsi="ＭＳ ゴシック" w:hint="eastAsia"/>
                <w:szCs w:val="21"/>
              </w:rPr>
              <w:t xml:space="preserve">２　</w:t>
            </w:r>
            <w:r w:rsidR="00DF56DA" w:rsidRPr="00DF56DA">
              <w:rPr>
                <w:rFonts w:ascii="ＭＳ ゴシック" w:eastAsia="ＭＳ ゴシック" w:hAnsi="ＭＳ ゴシック" w:hint="eastAsia"/>
                <w:szCs w:val="21"/>
              </w:rPr>
              <w:t>基準（景観形成に関して配慮したことを具体的に記入してください。）</w:t>
            </w:r>
          </w:p>
        </w:tc>
      </w:tr>
      <w:tr w:rsidR="00DF56DA" w:rsidTr="00FC3F18">
        <w:trPr>
          <w:cantSplit/>
          <w:trHeight w:val="1474"/>
        </w:trPr>
        <w:tc>
          <w:tcPr>
            <w:tcW w:w="2118" w:type="dxa"/>
            <w:gridSpan w:val="2"/>
            <w:tcBorders>
              <w:bottom w:val="single" w:sz="4" w:space="0" w:color="auto"/>
            </w:tcBorders>
            <w:vAlign w:val="center"/>
          </w:tcPr>
          <w:p w:rsidR="00DF56DA" w:rsidRDefault="00DF56DA" w:rsidP="00DF56DA">
            <w:pPr>
              <w:jc w:val="center"/>
            </w:pPr>
            <w:r w:rsidRPr="00DF56DA">
              <w:rPr>
                <w:rFonts w:ascii="ＭＳ ゴシック" w:eastAsia="ＭＳ ゴシック" w:hAnsi="ＭＳ ゴシック" w:hint="eastAsia"/>
                <w:szCs w:val="21"/>
              </w:rPr>
              <w:t>歴史・文化的資源</w:t>
            </w:r>
          </w:p>
        </w:tc>
        <w:tc>
          <w:tcPr>
            <w:tcW w:w="7679" w:type="dxa"/>
            <w:tcBorders>
              <w:bottom w:val="single" w:sz="4" w:space="0" w:color="auto"/>
            </w:tcBorders>
          </w:tcPr>
          <w:p w:rsidR="00496381" w:rsidRPr="00F67334" w:rsidRDefault="0049638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東京海洋大学の明治丸をはじめとする歴史的な建造物や文化財を身近に感じることができるよう工夫する。</w:t>
            </w:r>
            <w:r w:rsidRPr="00F67334">
              <w:rPr>
                <w:rFonts w:ascii="ＭＳ ゴシック" w:eastAsia="ＭＳ ゴシック" w:hAnsi="ＭＳ ゴシック" w:hint="eastAsia"/>
                <w:sz w:val="20"/>
              </w:rPr>
              <w:t>】</w:t>
            </w:r>
          </w:p>
          <w:p w:rsidR="00DF56DA" w:rsidRPr="00F67334" w:rsidRDefault="00496381"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BE0F46" w:rsidTr="00BE0F46">
        <w:trPr>
          <w:cantSplit/>
          <w:trHeight w:val="1289"/>
        </w:trPr>
        <w:tc>
          <w:tcPr>
            <w:tcW w:w="594" w:type="dxa"/>
            <w:vMerge w:val="restart"/>
            <w:tcBorders>
              <w:right w:val="dashed" w:sz="4" w:space="0" w:color="auto"/>
            </w:tcBorders>
            <w:textDirection w:val="tbRlV"/>
            <w:vAlign w:val="center"/>
          </w:tcPr>
          <w:p w:rsidR="00BE0F46" w:rsidRPr="00DF56DA" w:rsidRDefault="00BE0F46"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vMerge w:val="restart"/>
            <w:tcBorders>
              <w:left w:val="dashed" w:sz="4" w:space="0" w:color="auto"/>
            </w:tcBorders>
            <w:vAlign w:val="center"/>
          </w:tcPr>
          <w:p w:rsidR="00BE0F46" w:rsidRPr="00DF56DA" w:rsidRDefault="00BE0F46" w:rsidP="00704750">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配置</w:t>
            </w:r>
          </w:p>
          <w:p w:rsidR="00BE0F46" w:rsidRPr="00DF56DA" w:rsidRDefault="00BE0F46" w:rsidP="00704750">
            <w:pPr>
              <w:rPr>
                <w:rFonts w:ascii="ＭＳ ゴシック" w:eastAsia="ＭＳ ゴシック" w:hAnsi="ＭＳ ゴシック"/>
                <w:szCs w:val="21"/>
              </w:rPr>
            </w:pPr>
            <w:r w:rsidRPr="00DF56DA">
              <w:rPr>
                <w:rFonts w:ascii="ＭＳ ゴシック" w:eastAsia="ＭＳ ゴシック" w:hAnsi="ＭＳ ゴシック" w:hint="eastAsia"/>
                <w:szCs w:val="21"/>
              </w:rPr>
              <w:t>高さ・規模</w:t>
            </w:r>
          </w:p>
        </w:tc>
        <w:tc>
          <w:tcPr>
            <w:tcW w:w="7679" w:type="dxa"/>
            <w:tcBorders>
              <w:bottom w:val="dotted" w:sz="2" w:space="0" w:color="auto"/>
            </w:tcBorders>
          </w:tcPr>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建築物は、水辺を感じられるよう、配置や高さ規模を工夫する。</w:t>
            </w:r>
            <w:r w:rsidRPr="00F67334">
              <w:rPr>
                <w:rFonts w:ascii="ＭＳ ゴシック" w:eastAsia="ＭＳ ゴシック" w:hAnsi="ＭＳ ゴシック" w:hint="eastAsia"/>
                <w:sz w:val="20"/>
              </w:rPr>
              <w:t>】</w:t>
            </w:r>
          </w:p>
          <w:p w:rsidR="00BE0F46" w:rsidRPr="00F67334" w:rsidRDefault="00BE0F46"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BE0F46" w:rsidTr="00BE0F46">
        <w:trPr>
          <w:cantSplit/>
          <w:trHeight w:val="1251"/>
        </w:trPr>
        <w:tc>
          <w:tcPr>
            <w:tcW w:w="594" w:type="dxa"/>
            <w:vMerge/>
            <w:tcBorders>
              <w:right w:val="dashed" w:sz="4" w:space="0" w:color="auto"/>
            </w:tcBorders>
            <w:textDirection w:val="tbRlV"/>
            <w:vAlign w:val="center"/>
          </w:tcPr>
          <w:p w:rsidR="00BE0F46" w:rsidRPr="00DF56DA" w:rsidRDefault="00BE0F46"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BE0F46" w:rsidRPr="00DF56DA" w:rsidRDefault="00BE0F46" w:rsidP="00704750">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建築物は、歴史・文化的資源や残すべき自然がある場合は、これらを生かすよう、配置を工夫する。</w:t>
            </w:r>
            <w:r w:rsidRPr="00F67334">
              <w:rPr>
                <w:rFonts w:ascii="ＭＳ ゴシック" w:eastAsia="ＭＳ ゴシック" w:hAnsi="ＭＳ ゴシック" w:hint="eastAsia"/>
                <w:sz w:val="20"/>
              </w:rPr>
              <w:t>】</w:t>
            </w:r>
          </w:p>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BE0F46" w:rsidTr="00BE0F46">
        <w:trPr>
          <w:cantSplit/>
          <w:trHeight w:val="1269"/>
        </w:trPr>
        <w:tc>
          <w:tcPr>
            <w:tcW w:w="594" w:type="dxa"/>
            <w:vMerge/>
            <w:tcBorders>
              <w:right w:val="dashed" w:sz="4" w:space="0" w:color="auto"/>
            </w:tcBorders>
            <w:textDirection w:val="tbRlV"/>
            <w:vAlign w:val="center"/>
          </w:tcPr>
          <w:p w:rsidR="00BE0F46" w:rsidRPr="00DF56DA" w:rsidRDefault="00BE0F46"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BE0F46" w:rsidRPr="00DF56DA" w:rsidRDefault="00BE0F46" w:rsidP="00704750">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建築物は、開放感のあるオープンスペースを確保するよう努める。</w:t>
            </w:r>
            <w:r w:rsidRPr="00F67334">
              <w:rPr>
                <w:rFonts w:ascii="ＭＳ ゴシック" w:eastAsia="ＭＳ ゴシック" w:hAnsi="ＭＳ ゴシック" w:hint="eastAsia"/>
                <w:sz w:val="20"/>
              </w:rPr>
              <w:t>】</w:t>
            </w:r>
          </w:p>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BE0F46" w:rsidTr="00BE0F46">
        <w:trPr>
          <w:cantSplit/>
          <w:trHeight w:val="1415"/>
        </w:trPr>
        <w:tc>
          <w:tcPr>
            <w:tcW w:w="594" w:type="dxa"/>
            <w:vMerge/>
            <w:tcBorders>
              <w:right w:val="dashed" w:sz="4" w:space="0" w:color="auto"/>
            </w:tcBorders>
            <w:textDirection w:val="tbRlV"/>
            <w:vAlign w:val="center"/>
          </w:tcPr>
          <w:p w:rsidR="00BE0F46" w:rsidRPr="00DF56DA" w:rsidRDefault="00BE0F46" w:rsidP="00DF56DA">
            <w:pPr>
              <w:ind w:left="113" w:right="113"/>
              <w:jc w:val="center"/>
              <w:rPr>
                <w:rFonts w:ascii="ＭＳ ゴシック" w:eastAsia="ＭＳ ゴシック" w:hAnsi="ＭＳ ゴシック" w:hint="eastAsia"/>
                <w:szCs w:val="21"/>
              </w:rPr>
            </w:pPr>
          </w:p>
        </w:tc>
        <w:tc>
          <w:tcPr>
            <w:tcW w:w="1524" w:type="dxa"/>
            <w:vMerge w:val="restart"/>
            <w:tcBorders>
              <w:top w:val="nil"/>
              <w:left w:val="dashed" w:sz="4" w:space="0" w:color="auto"/>
            </w:tcBorders>
            <w:vAlign w:val="center"/>
          </w:tcPr>
          <w:p w:rsidR="00BE0F46" w:rsidRPr="00DF56DA" w:rsidRDefault="00BE0F46" w:rsidP="00704750">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形態・意匠・色彩</w:t>
            </w:r>
          </w:p>
        </w:tc>
        <w:tc>
          <w:tcPr>
            <w:tcW w:w="7679" w:type="dxa"/>
            <w:tcBorders>
              <w:top w:val="dotted" w:sz="2" w:space="0" w:color="auto"/>
              <w:bottom w:val="dotted" w:sz="2" w:space="0" w:color="auto"/>
            </w:tcBorders>
          </w:tcPr>
          <w:p w:rsidR="00CF03A0" w:rsidRDefault="00CF03A0" w:rsidP="00BE0F46">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外壁は、長大で単調な壁面を避けるなど、圧迫感の軽減を図る。</w:t>
            </w:r>
            <w:r w:rsidRPr="00F67334">
              <w:rPr>
                <w:rFonts w:ascii="ＭＳ ゴシック" w:eastAsia="ＭＳ ゴシック" w:hAnsi="ＭＳ ゴシック" w:hint="eastAsia"/>
                <w:sz w:val="20"/>
              </w:rPr>
              <w:t>】</w:t>
            </w:r>
          </w:p>
          <w:p w:rsidR="00CF03A0" w:rsidRPr="00F67334" w:rsidRDefault="00BE0F46" w:rsidP="00BE0F46">
            <w:pPr>
              <w:spacing w:line="240" w:lineRule="exact"/>
              <w:rPr>
                <w:rFonts w:ascii="ＭＳ ゴシック" w:eastAsia="ＭＳ ゴシック" w:hAnsi="ＭＳ ゴシック" w:hint="eastAsia"/>
                <w:sz w:val="20"/>
              </w:rPr>
            </w:pPr>
            <w:r w:rsidRPr="00BE0F46">
              <w:rPr>
                <w:rFonts w:ascii="ＭＳ ゴシック" w:eastAsia="ＭＳ ゴシック" w:hAnsi="ＭＳ ゴシック" w:hint="eastAsia"/>
                <w:sz w:val="20"/>
              </w:rPr>
              <w:t>記入欄：</w:t>
            </w:r>
          </w:p>
        </w:tc>
      </w:tr>
      <w:tr w:rsidR="00BE0F46" w:rsidTr="00BE0F46">
        <w:trPr>
          <w:cantSplit/>
          <w:trHeight w:val="1407"/>
        </w:trPr>
        <w:tc>
          <w:tcPr>
            <w:tcW w:w="594" w:type="dxa"/>
            <w:vMerge/>
            <w:tcBorders>
              <w:right w:val="dashed" w:sz="4" w:space="0" w:color="auto"/>
            </w:tcBorders>
            <w:textDirection w:val="tbRlV"/>
            <w:vAlign w:val="center"/>
          </w:tcPr>
          <w:p w:rsidR="00BE0F46" w:rsidRPr="00DF56DA" w:rsidRDefault="00BE0F46"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BE0F46" w:rsidRPr="00DF56DA" w:rsidRDefault="00BE0F46" w:rsidP="00704750">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CF03A0" w:rsidRPr="00BE0F46" w:rsidRDefault="00CF03A0" w:rsidP="00CF03A0">
            <w:pPr>
              <w:spacing w:line="240" w:lineRule="exact"/>
              <w:rPr>
                <w:rFonts w:ascii="ＭＳ ゴシック" w:eastAsia="ＭＳ ゴシック" w:hAnsi="ＭＳ ゴシック" w:hint="eastAsia"/>
                <w:sz w:val="20"/>
              </w:rPr>
            </w:pPr>
            <w:r w:rsidRPr="00BE0F46">
              <w:rPr>
                <w:rFonts w:ascii="ＭＳ ゴシック" w:eastAsia="ＭＳ ゴシック" w:hAnsi="ＭＳ ゴシック" w:hint="eastAsia"/>
                <w:sz w:val="20"/>
              </w:rPr>
              <w:t>【集合住宅のバ</w:t>
            </w:r>
            <w:r>
              <w:rPr>
                <w:rFonts w:ascii="ＭＳ ゴシック" w:eastAsia="ＭＳ ゴシック" w:hAnsi="ＭＳ ゴシック" w:hint="eastAsia"/>
                <w:sz w:val="20"/>
              </w:rPr>
              <w:t>ルコニーや</w:t>
            </w:r>
            <w:r w:rsidRPr="00BE0F46">
              <w:rPr>
                <w:rFonts w:ascii="ＭＳ ゴシック" w:eastAsia="ＭＳ ゴシック" w:hAnsi="ＭＳ ゴシック" w:hint="eastAsia"/>
                <w:sz w:val="20"/>
              </w:rPr>
              <w:t>ベランダについては、道路から洗濯物が見えにくい構造・意匠とするとともに、エアコンの室外機等が目立たないよう配慮する。】</w:t>
            </w:r>
          </w:p>
          <w:p w:rsidR="00BE0F46" w:rsidRPr="00F67334" w:rsidRDefault="00BE0F46"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BE0F46" w:rsidTr="00580C99">
        <w:trPr>
          <w:cantSplit/>
          <w:trHeight w:val="1271"/>
        </w:trPr>
        <w:tc>
          <w:tcPr>
            <w:tcW w:w="594" w:type="dxa"/>
            <w:vMerge/>
            <w:tcBorders>
              <w:right w:val="dashed" w:sz="4" w:space="0" w:color="auto"/>
            </w:tcBorders>
            <w:textDirection w:val="tbRlV"/>
            <w:vAlign w:val="center"/>
          </w:tcPr>
          <w:p w:rsidR="00BE0F46" w:rsidRPr="00DF56DA" w:rsidRDefault="00BE0F46"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BE0F46" w:rsidRPr="00DF56DA" w:rsidRDefault="00BE0F46" w:rsidP="00704750">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建築物に附帯する構造物や設備などは、建築物本体との調和を図るとともに、周辺景観との調和を図る。</w:t>
            </w:r>
            <w:r w:rsidRPr="00F67334">
              <w:rPr>
                <w:rFonts w:ascii="ＭＳ ゴシック" w:eastAsia="ＭＳ ゴシック" w:hAnsi="ＭＳ ゴシック" w:hint="eastAsia"/>
                <w:sz w:val="20"/>
              </w:rPr>
              <w:t>】</w:t>
            </w:r>
          </w:p>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BE0F46" w:rsidRPr="00F67334" w:rsidTr="00BE0F46">
        <w:trPr>
          <w:cantSplit/>
          <w:trHeight w:val="1474"/>
        </w:trPr>
        <w:tc>
          <w:tcPr>
            <w:tcW w:w="594" w:type="dxa"/>
            <w:vMerge/>
            <w:tcBorders>
              <w:right w:val="dashed" w:sz="4" w:space="0" w:color="auto"/>
            </w:tcBorders>
            <w:textDirection w:val="tbRlV"/>
            <w:vAlign w:val="center"/>
          </w:tcPr>
          <w:p w:rsidR="00BE0F46" w:rsidRPr="00DF56DA" w:rsidRDefault="00BE0F46" w:rsidP="00BE0F46">
            <w:pPr>
              <w:ind w:left="113" w:right="113"/>
              <w:rPr>
                <w:rFonts w:ascii="ＭＳ ゴシック" w:eastAsia="ＭＳ ゴシック" w:hAnsi="ＭＳ ゴシック" w:hint="eastAsia"/>
                <w:szCs w:val="21"/>
              </w:rPr>
            </w:pPr>
          </w:p>
        </w:tc>
        <w:tc>
          <w:tcPr>
            <w:tcW w:w="1524" w:type="dxa"/>
            <w:vMerge/>
            <w:tcBorders>
              <w:left w:val="dashed" w:sz="4" w:space="0" w:color="auto"/>
            </w:tcBorders>
            <w:vAlign w:val="center"/>
          </w:tcPr>
          <w:p w:rsidR="00BE0F46" w:rsidRPr="00DF56DA" w:rsidRDefault="00BE0F46" w:rsidP="00250064">
            <w:pPr>
              <w:rPr>
                <w:rFonts w:ascii="ＭＳ ゴシック" w:eastAsia="ＭＳ ゴシック" w:hAnsi="ＭＳ ゴシック" w:hint="eastAsia"/>
                <w:szCs w:val="21"/>
              </w:rPr>
            </w:pPr>
          </w:p>
        </w:tc>
        <w:tc>
          <w:tcPr>
            <w:tcW w:w="7679" w:type="dxa"/>
            <w:tcBorders>
              <w:top w:val="single" w:sz="4" w:space="0" w:color="auto"/>
              <w:bottom w:val="single" w:sz="4" w:space="0" w:color="auto"/>
              <w:right w:val="single" w:sz="4" w:space="0" w:color="auto"/>
            </w:tcBorders>
          </w:tcPr>
          <w:p w:rsidR="00BE0F46" w:rsidRPr="00F67334" w:rsidRDefault="00BE0F46"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C3F18">
              <w:rPr>
                <w:rFonts w:ascii="ＭＳ ゴシック" w:eastAsia="ＭＳ ゴシック" w:hAnsi="ＭＳ ゴシック" w:hint="eastAsia"/>
                <w:sz w:val="20"/>
              </w:rPr>
              <w:t>建築設備は、越中島通りや清澄通りから見えないよう、または建築物と一体的に見えるよう、形態・意匠などを工夫する。</w:t>
            </w:r>
            <w:r w:rsidRPr="00F67334">
              <w:rPr>
                <w:rFonts w:ascii="ＭＳ ゴシック" w:eastAsia="ＭＳ ゴシック" w:hAnsi="ＭＳ ゴシック" w:hint="eastAsia"/>
                <w:sz w:val="20"/>
              </w:rPr>
              <w:t>】</w:t>
            </w:r>
          </w:p>
          <w:p w:rsidR="00BE0F46" w:rsidRPr="00F67334" w:rsidRDefault="00BE0F46"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BE0F46" w:rsidRPr="00F67334" w:rsidTr="00BE0F46">
        <w:trPr>
          <w:cantSplit/>
          <w:trHeight w:val="1410"/>
        </w:trPr>
        <w:tc>
          <w:tcPr>
            <w:tcW w:w="594" w:type="dxa"/>
            <w:vMerge w:val="restart"/>
            <w:tcBorders>
              <w:left w:val="single" w:sz="4" w:space="0" w:color="auto"/>
              <w:right w:val="dashed" w:sz="4" w:space="0" w:color="auto"/>
            </w:tcBorders>
            <w:textDirection w:val="tbRlV"/>
            <w:vAlign w:val="center"/>
          </w:tcPr>
          <w:p w:rsidR="00BE0F46" w:rsidRPr="00DF56DA" w:rsidRDefault="00BE0F46" w:rsidP="00250064">
            <w:pPr>
              <w:ind w:left="113" w:right="113"/>
              <w:jc w:val="center"/>
              <w:rPr>
                <w:rFonts w:ascii="ＭＳ ゴシック" w:eastAsia="ＭＳ ゴシック" w:hAnsi="ＭＳ ゴシック" w:hint="eastAsia"/>
                <w:szCs w:val="21"/>
              </w:rPr>
            </w:pPr>
            <w:r w:rsidRPr="00BE0F46">
              <w:rPr>
                <w:rFonts w:ascii="ＭＳ ゴシック" w:eastAsia="ＭＳ ゴシック" w:hAnsi="ＭＳ ゴシック" w:hint="eastAsia"/>
                <w:szCs w:val="21"/>
              </w:rPr>
              <w:lastRenderedPageBreak/>
              <w:t>建築物等</w:t>
            </w:r>
          </w:p>
        </w:tc>
        <w:tc>
          <w:tcPr>
            <w:tcW w:w="1524" w:type="dxa"/>
            <w:tcBorders>
              <w:left w:val="dashed" w:sz="4" w:space="0" w:color="auto"/>
              <w:bottom w:val="dashed" w:sz="4" w:space="0" w:color="auto"/>
              <w:right w:val="single" w:sz="4" w:space="0" w:color="auto"/>
            </w:tcBorders>
            <w:vAlign w:val="center"/>
          </w:tcPr>
          <w:p w:rsidR="00BE0F46" w:rsidRPr="00DF56DA" w:rsidRDefault="00BE0F46" w:rsidP="00250064">
            <w:pPr>
              <w:rPr>
                <w:rFonts w:ascii="ＭＳ ゴシック" w:eastAsia="ＭＳ ゴシック" w:hAnsi="ＭＳ ゴシック" w:hint="eastAsia"/>
                <w:szCs w:val="21"/>
              </w:rPr>
            </w:pPr>
            <w:r w:rsidRPr="00BE0F46">
              <w:rPr>
                <w:rFonts w:ascii="ＭＳ ゴシック" w:eastAsia="ＭＳ ゴシック" w:hAnsi="ＭＳ ゴシック" w:hint="eastAsia"/>
                <w:szCs w:val="21"/>
              </w:rPr>
              <w:t>形態・意匠・色彩</w:t>
            </w:r>
          </w:p>
        </w:tc>
        <w:tc>
          <w:tcPr>
            <w:tcW w:w="7679" w:type="dxa"/>
            <w:tcBorders>
              <w:top w:val="single" w:sz="4" w:space="0" w:color="auto"/>
              <w:left w:val="single" w:sz="4" w:space="0" w:color="auto"/>
              <w:bottom w:val="dashed" w:sz="4" w:space="0" w:color="auto"/>
              <w:right w:val="single" w:sz="4" w:space="0" w:color="auto"/>
            </w:tcBorders>
          </w:tcPr>
          <w:p w:rsidR="00BE0F46" w:rsidRPr="00F67334" w:rsidRDefault="00BE0F46"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C3F18">
              <w:rPr>
                <w:rFonts w:ascii="ＭＳ ゴシック" w:eastAsia="ＭＳ ゴシック" w:hAnsi="ＭＳ ゴシック" w:hint="eastAsia"/>
                <w:sz w:val="20"/>
              </w:rPr>
              <w:t>色彩は、色彩基準に適合するとともに、周辺景観との調和を図る。</w:t>
            </w:r>
            <w:r w:rsidRPr="00F67334">
              <w:rPr>
                <w:rFonts w:ascii="ＭＳ ゴシック" w:eastAsia="ＭＳ ゴシック" w:hAnsi="ＭＳ ゴシック" w:hint="eastAsia"/>
                <w:sz w:val="20"/>
              </w:rPr>
              <w:t>】</w:t>
            </w:r>
          </w:p>
          <w:p w:rsidR="00BE0F46" w:rsidRPr="00F67334" w:rsidRDefault="00BE0F46"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BE0F46" w:rsidTr="00BE0F46">
        <w:trPr>
          <w:cantSplit/>
          <w:trHeight w:val="1273"/>
        </w:trPr>
        <w:tc>
          <w:tcPr>
            <w:tcW w:w="594" w:type="dxa"/>
            <w:vMerge/>
            <w:tcBorders>
              <w:left w:val="single" w:sz="4" w:space="0" w:color="auto"/>
              <w:right w:val="dashed" w:sz="4" w:space="0" w:color="auto"/>
            </w:tcBorders>
            <w:textDirection w:val="tbRlV"/>
            <w:vAlign w:val="center"/>
          </w:tcPr>
          <w:p w:rsidR="00BE0F46" w:rsidRPr="00DF56DA" w:rsidRDefault="00BE0F46" w:rsidP="00634BC1">
            <w:pPr>
              <w:ind w:left="113" w:right="113"/>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BE0F46" w:rsidRPr="00DF56DA" w:rsidRDefault="00BE0F46" w:rsidP="007922EF">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附属施設・</w:t>
            </w:r>
          </w:p>
          <w:p w:rsidR="00BE0F46" w:rsidRPr="00DF56DA" w:rsidRDefault="00BE0F46" w:rsidP="007922EF">
            <w:pPr>
              <w:rPr>
                <w:rFonts w:ascii="ＭＳ ゴシック" w:eastAsia="ＭＳ ゴシック" w:hAnsi="ＭＳ ゴシック"/>
                <w:szCs w:val="21"/>
              </w:rPr>
            </w:pPr>
            <w:r>
              <w:rPr>
                <w:rFonts w:ascii="ＭＳ ゴシック" w:eastAsia="ＭＳ ゴシック" w:hAnsi="ＭＳ ゴシック" w:hint="eastAsia"/>
                <w:szCs w:val="21"/>
              </w:rPr>
              <w:t>外構等</w:t>
            </w:r>
          </w:p>
        </w:tc>
        <w:tc>
          <w:tcPr>
            <w:tcW w:w="7679" w:type="dxa"/>
            <w:tcBorders>
              <w:top w:val="dashed" w:sz="4" w:space="0" w:color="auto"/>
              <w:bottom w:val="dotted" w:sz="2" w:space="0" w:color="auto"/>
            </w:tcBorders>
          </w:tcPr>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建築物に附属する駐車場、ゴミ置場、受水槽などの施設は、周囲からの見え方を考慮し、その配置や形態・意匠などを工夫する。</w:t>
            </w:r>
            <w:r w:rsidRPr="00F67334">
              <w:rPr>
                <w:rFonts w:ascii="ＭＳ ゴシック" w:eastAsia="ＭＳ ゴシック" w:hAnsi="ＭＳ ゴシック" w:hint="eastAsia"/>
                <w:sz w:val="20"/>
              </w:rPr>
              <w:t>】</w:t>
            </w:r>
          </w:p>
          <w:p w:rsidR="00BE0F46" w:rsidRPr="00F67334" w:rsidRDefault="00BE0F46"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BE0F46" w:rsidTr="00BE0F46">
        <w:trPr>
          <w:cantSplit/>
          <w:trHeight w:val="1249"/>
        </w:trPr>
        <w:tc>
          <w:tcPr>
            <w:tcW w:w="594" w:type="dxa"/>
            <w:vMerge/>
            <w:tcBorders>
              <w:left w:val="single" w:sz="4" w:space="0" w:color="auto"/>
              <w:right w:val="dashed" w:sz="4" w:space="0" w:color="auto"/>
            </w:tcBorders>
            <w:textDirection w:val="tbRlV"/>
            <w:vAlign w:val="center"/>
          </w:tcPr>
          <w:p w:rsidR="00BE0F46" w:rsidRPr="00DF56DA" w:rsidRDefault="00BE0F46" w:rsidP="007922EF">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BE0F46" w:rsidRPr="00DF56DA" w:rsidRDefault="00BE0F46" w:rsidP="007922EF">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敷地外周部は、越中島通りや清澄通りに対して圧迫感を与えないとともに、敷地内の歴史・文化的資源が通りから見えるよう配慮する。</w:t>
            </w:r>
            <w:r w:rsidRPr="00F67334">
              <w:rPr>
                <w:rFonts w:ascii="ＭＳ ゴシック" w:eastAsia="ＭＳ ゴシック" w:hAnsi="ＭＳ ゴシック" w:hint="eastAsia"/>
                <w:sz w:val="20"/>
              </w:rPr>
              <w:t>】</w:t>
            </w:r>
          </w:p>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BE0F46" w:rsidTr="00BE0F46">
        <w:trPr>
          <w:cantSplit/>
          <w:trHeight w:val="1267"/>
        </w:trPr>
        <w:tc>
          <w:tcPr>
            <w:tcW w:w="594" w:type="dxa"/>
            <w:vMerge/>
            <w:tcBorders>
              <w:left w:val="single" w:sz="4" w:space="0" w:color="auto"/>
              <w:right w:val="dashed" w:sz="4" w:space="0" w:color="auto"/>
            </w:tcBorders>
            <w:textDirection w:val="tbRlV"/>
            <w:vAlign w:val="center"/>
          </w:tcPr>
          <w:p w:rsidR="00BE0F46" w:rsidRPr="00DF56DA" w:rsidRDefault="00BE0F46" w:rsidP="007922EF">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BE0F46" w:rsidRPr="00DF56DA" w:rsidRDefault="00BE0F46" w:rsidP="007922EF">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照明は、落ち着きのある夜間景観に配慮する。</w:t>
            </w:r>
            <w:r w:rsidRPr="00F67334">
              <w:rPr>
                <w:rFonts w:ascii="ＭＳ ゴシック" w:eastAsia="ＭＳ ゴシック" w:hAnsi="ＭＳ ゴシック" w:hint="eastAsia"/>
                <w:sz w:val="20"/>
              </w:rPr>
              <w:t>】</w:t>
            </w:r>
          </w:p>
          <w:p w:rsidR="00BE0F46" w:rsidRPr="00F67334" w:rsidRDefault="00BE0F46"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496381" w:rsidTr="00BE0F46">
        <w:trPr>
          <w:cantSplit/>
          <w:trHeight w:val="1271"/>
        </w:trPr>
        <w:tc>
          <w:tcPr>
            <w:tcW w:w="594" w:type="dxa"/>
            <w:vMerge w:val="restart"/>
            <w:tcBorders>
              <w:right w:val="dashed" w:sz="4" w:space="0" w:color="auto"/>
            </w:tcBorders>
            <w:textDirection w:val="tbRlV"/>
            <w:vAlign w:val="center"/>
          </w:tcPr>
          <w:p w:rsidR="00496381" w:rsidRPr="00DF56DA" w:rsidRDefault="00496381" w:rsidP="007922EF">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工作物</w:t>
            </w:r>
          </w:p>
        </w:tc>
        <w:tc>
          <w:tcPr>
            <w:tcW w:w="1524" w:type="dxa"/>
            <w:vMerge w:val="restart"/>
            <w:tcBorders>
              <w:left w:val="dashed" w:sz="4" w:space="0" w:color="auto"/>
            </w:tcBorders>
            <w:vAlign w:val="center"/>
          </w:tcPr>
          <w:p w:rsidR="00496381" w:rsidRPr="00DF56DA" w:rsidRDefault="00496381" w:rsidP="007922EF">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bottom w:val="dotted" w:sz="2" w:space="0" w:color="auto"/>
            </w:tcBorders>
          </w:tcPr>
          <w:p w:rsidR="00496381" w:rsidRPr="00F67334" w:rsidRDefault="0049638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工作物は、歴史・文化的資源や周辺のまちなみおよび建築物本体との調和を図る。</w:t>
            </w:r>
            <w:r w:rsidRPr="00F67334">
              <w:rPr>
                <w:rFonts w:ascii="ＭＳ ゴシック" w:eastAsia="ＭＳ ゴシック" w:hAnsi="ＭＳ ゴシック" w:hint="eastAsia"/>
                <w:sz w:val="20"/>
              </w:rPr>
              <w:t>】</w:t>
            </w:r>
          </w:p>
          <w:p w:rsidR="00496381" w:rsidRPr="00F67334" w:rsidRDefault="00496381"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496381" w:rsidTr="00BE0F46">
        <w:trPr>
          <w:cantSplit/>
          <w:trHeight w:val="1275"/>
        </w:trPr>
        <w:tc>
          <w:tcPr>
            <w:tcW w:w="594" w:type="dxa"/>
            <w:vMerge/>
            <w:tcBorders>
              <w:bottom w:val="single" w:sz="4" w:space="0" w:color="auto"/>
              <w:right w:val="dashed" w:sz="4" w:space="0" w:color="auto"/>
            </w:tcBorders>
            <w:textDirection w:val="tbRlV"/>
            <w:vAlign w:val="center"/>
          </w:tcPr>
          <w:p w:rsidR="00496381" w:rsidRPr="00DF56DA" w:rsidRDefault="00496381" w:rsidP="007922EF">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496381" w:rsidRPr="00DF56DA" w:rsidRDefault="00496381" w:rsidP="007922EF">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96381" w:rsidRPr="00F67334" w:rsidRDefault="00496381" w:rsidP="00F6733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色彩は、色彩基準に適合するとともに、周辺景観との調和を図る。</w:t>
            </w:r>
            <w:r w:rsidRPr="00F67334">
              <w:rPr>
                <w:rFonts w:ascii="ＭＳ ゴシック" w:eastAsia="ＭＳ ゴシック" w:hAnsi="ＭＳ ゴシック" w:hint="eastAsia"/>
                <w:sz w:val="20"/>
              </w:rPr>
              <w:t>】</w:t>
            </w:r>
          </w:p>
          <w:p w:rsidR="00496381" w:rsidRPr="00F67334" w:rsidRDefault="00496381" w:rsidP="00F6733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3F18" w:rsidRPr="00F67334" w:rsidTr="00FC3F18">
        <w:trPr>
          <w:cantSplit/>
          <w:trHeight w:val="1474"/>
        </w:trPr>
        <w:tc>
          <w:tcPr>
            <w:tcW w:w="2118" w:type="dxa"/>
            <w:gridSpan w:val="2"/>
            <w:vMerge w:val="restart"/>
            <w:tcBorders>
              <w:top w:val="single" w:sz="4" w:space="0" w:color="auto"/>
            </w:tcBorders>
            <w:vAlign w:val="center"/>
          </w:tcPr>
          <w:p w:rsidR="00FC3F18" w:rsidRPr="00DF56DA" w:rsidRDefault="00FC3F18" w:rsidP="00250064">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緑化</w:t>
            </w:r>
          </w:p>
        </w:tc>
        <w:tc>
          <w:tcPr>
            <w:tcW w:w="7679" w:type="dxa"/>
            <w:tcBorders>
              <w:top w:val="single" w:sz="4" w:space="0" w:color="auto"/>
              <w:bottom w:val="dotted" w:sz="2" w:space="0" w:color="auto"/>
            </w:tcBorders>
          </w:tcPr>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越中島通りや清澄通りは、他のエリアとのつながりを意識し、魅力的なみどりの軸となるよう努める。</w:t>
            </w:r>
            <w:r w:rsidRPr="00F67334">
              <w:rPr>
                <w:rFonts w:ascii="ＭＳ ゴシック" w:eastAsia="ＭＳ ゴシック" w:hAnsi="ＭＳ ゴシック" w:hint="eastAsia"/>
                <w:sz w:val="20"/>
              </w:rPr>
              <w:t>】</w:t>
            </w:r>
          </w:p>
          <w:p w:rsidR="00FC3F18" w:rsidRPr="00F67334" w:rsidRDefault="00FC3F18"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3F18" w:rsidRPr="00F67334" w:rsidTr="00FC3F18">
        <w:trPr>
          <w:cantSplit/>
          <w:trHeight w:val="1474"/>
        </w:trPr>
        <w:tc>
          <w:tcPr>
            <w:tcW w:w="2118" w:type="dxa"/>
            <w:gridSpan w:val="2"/>
            <w:vMerge/>
            <w:vAlign w:val="center"/>
          </w:tcPr>
          <w:p w:rsidR="00FC3F18" w:rsidRPr="00DF56DA" w:rsidRDefault="00FC3F18" w:rsidP="00250064">
            <w:pPr>
              <w:jc w:val="cente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東京海洋大学構内は、まとまりのあるみどり豊かな空間づくりに努める。</w:t>
            </w:r>
            <w:r w:rsidRPr="00F67334">
              <w:rPr>
                <w:rFonts w:ascii="ＭＳ ゴシック" w:eastAsia="ＭＳ ゴシック" w:hAnsi="ＭＳ ゴシック" w:hint="eastAsia"/>
                <w:sz w:val="20"/>
              </w:rPr>
              <w:t>】</w:t>
            </w:r>
          </w:p>
          <w:p w:rsidR="00FC3F18" w:rsidRPr="00F67334" w:rsidRDefault="00FC3F18"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r w:rsidR="00FC3F18" w:rsidRPr="00F67334" w:rsidTr="00FC3F18">
        <w:trPr>
          <w:cantSplit/>
          <w:trHeight w:val="1474"/>
        </w:trPr>
        <w:tc>
          <w:tcPr>
            <w:tcW w:w="2118" w:type="dxa"/>
            <w:gridSpan w:val="2"/>
            <w:vMerge/>
            <w:tcBorders>
              <w:bottom w:val="single" w:sz="4" w:space="0" w:color="auto"/>
            </w:tcBorders>
            <w:vAlign w:val="center"/>
          </w:tcPr>
          <w:p w:rsidR="00FC3F18" w:rsidRPr="00DF56DA" w:rsidRDefault="00FC3F18" w:rsidP="00250064">
            <w:pPr>
              <w:jc w:val="cente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緑化にあたっては、樹種の選定に配慮するとともに、既存の樹木なども生かし、周辺の景観との調和を図る。</w:t>
            </w:r>
            <w:r w:rsidRPr="00F67334">
              <w:rPr>
                <w:rFonts w:ascii="ＭＳ ゴシック" w:eastAsia="ＭＳ ゴシック" w:hAnsi="ＭＳ ゴシック" w:hint="eastAsia"/>
                <w:sz w:val="20"/>
              </w:rPr>
              <w:t>】</w:t>
            </w:r>
          </w:p>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記入欄：</w:t>
            </w:r>
          </w:p>
        </w:tc>
      </w:tr>
      <w:tr w:rsidR="00FC3F18" w:rsidRPr="00F67334" w:rsidTr="00FC3F18">
        <w:trPr>
          <w:cantSplit/>
          <w:trHeight w:val="1474"/>
        </w:trPr>
        <w:tc>
          <w:tcPr>
            <w:tcW w:w="2118" w:type="dxa"/>
            <w:gridSpan w:val="2"/>
            <w:tcBorders>
              <w:bottom w:val="single" w:sz="4" w:space="0" w:color="auto"/>
            </w:tcBorders>
            <w:vAlign w:val="center"/>
          </w:tcPr>
          <w:p w:rsidR="00FC3F18" w:rsidRDefault="00FC3F18" w:rsidP="00250064">
            <w:pPr>
              <w:jc w:val="center"/>
            </w:pPr>
            <w:r w:rsidRPr="00DF56DA">
              <w:rPr>
                <w:rFonts w:ascii="ＭＳ ゴシック" w:eastAsia="ＭＳ ゴシック" w:hAnsi="ＭＳ ゴシック" w:hint="eastAsia"/>
                <w:szCs w:val="21"/>
              </w:rPr>
              <w:t>眺め</w:t>
            </w:r>
          </w:p>
        </w:tc>
        <w:tc>
          <w:tcPr>
            <w:tcW w:w="7679" w:type="dxa"/>
            <w:tcBorders>
              <w:bottom w:val="single" w:sz="4" w:space="0" w:color="auto"/>
            </w:tcBorders>
          </w:tcPr>
          <w:p w:rsidR="00FC3F18" w:rsidRPr="00F67334" w:rsidRDefault="00FC3F18" w:rsidP="00250064">
            <w:pPr>
              <w:spacing w:line="240" w:lineRule="exact"/>
              <w:rPr>
                <w:rFonts w:ascii="ＭＳ ゴシック" w:eastAsia="ＭＳ ゴシック" w:hAnsi="ＭＳ ゴシック" w:hint="eastAsia"/>
                <w:sz w:val="20"/>
              </w:rPr>
            </w:pPr>
            <w:r w:rsidRPr="00F67334">
              <w:rPr>
                <w:rFonts w:ascii="ＭＳ ゴシック" w:eastAsia="ＭＳ ゴシック" w:hAnsi="ＭＳ ゴシック" w:hint="eastAsia"/>
                <w:sz w:val="20"/>
              </w:rPr>
              <w:t>【</w:t>
            </w:r>
            <w:r w:rsidRPr="00F67334">
              <w:rPr>
                <w:rFonts w:ascii="ＭＳ ゴシック" w:eastAsia="ＭＳ ゴシック" w:hAnsi="ＭＳ ゴシック" w:hint="eastAsia"/>
                <w:sz w:val="20"/>
                <w:szCs w:val="21"/>
              </w:rPr>
              <w:t>越中島通りや清澄通りは、連続するケヤキ並木やイチョウ並木の眺めを妨げないよう配慮する。</w:t>
            </w:r>
            <w:r w:rsidRPr="00F67334">
              <w:rPr>
                <w:rFonts w:ascii="ＭＳ ゴシック" w:eastAsia="ＭＳ ゴシック" w:hAnsi="ＭＳ ゴシック" w:hint="eastAsia"/>
                <w:sz w:val="20"/>
              </w:rPr>
              <w:t>】</w:t>
            </w:r>
          </w:p>
          <w:p w:rsidR="00FC3F18" w:rsidRPr="00F67334" w:rsidRDefault="00FC3F18" w:rsidP="00250064">
            <w:pPr>
              <w:spacing w:line="240" w:lineRule="exact"/>
              <w:rPr>
                <w:rFonts w:ascii="ＭＳ ゴシック" w:eastAsia="ＭＳ ゴシック" w:hAnsi="ＭＳ ゴシック"/>
                <w:sz w:val="20"/>
              </w:rPr>
            </w:pPr>
            <w:r w:rsidRPr="00F67334">
              <w:rPr>
                <w:rFonts w:ascii="ＭＳ ゴシック" w:eastAsia="ＭＳ ゴシック" w:hAnsi="ＭＳ ゴシック" w:hint="eastAsia"/>
                <w:sz w:val="20"/>
              </w:rPr>
              <w:t>記入欄：</w:t>
            </w:r>
          </w:p>
        </w:tc>
      </w:tr>
    </w:tbl>
    <w:p w:rsidR="00DF56DA" w:rsidRPr="00137FCD" w:rsidRDefault="00DF56DA" w:rsidP="005824FC">
      <w:pPr>
        <w:rPr>
          <w:rFonts w:hint="eastAsia"/>
        </w:rPr>
      </w:pPr>
    </w:p>
    <w:sectPr w:rsidR="00DF56DA" w:rsidRPr="00137FCD" w:rsidSect="009B74AB">
      <w:footerReference w:type="even" r:id="rId7"/>
      <w:footerReference w:type="default" r:id="rId8"/>
      <w:pgSz w:w="11906" w:h="16838" w:code="9"/>
      <w:pgMar w:top="851" w:right="1191" w:bottom="851" w:left="1134" w:header="851" w:footer="624" w:gutter="0"/>
      <w:pgNumType w:fmt="numberInDash"/>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463" w:rsidRDefault="00D04463">
      <w:r>
        <w:separator/>
      </w:r>
    </w:p>
  </w:endnote>
  <w:endnote w:type="continuationSeparator" w:id="0">
    <w:p w:rsidR="00D04463" w:rsidRDefault="00D0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R">
    <w:panose1 w:val="00000000000000000000"/>
    <w:charset w:val="80"/>
    <w:family w:val="swiss"/>
    <w:notTrueType/>
    <w:pitch w:val="variable"/>
    <w:sig w:usb0="00000203" w:usb1="08070000" w:usb2="00000010" w:usb3="00000000" w:csb0="00020005"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C5" w:rsidRDefault="00D353C5"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53C5" w:rsidRDefault="00D353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C5" w:rsidRDefault="00D353C5"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E3346">
      <w:rPr>
        <w:rStyle w:val="a7"/>
        <w:noProof/>
      </w:rPr>
      <w:t>- 2 -</w:t>
    </w:r>
    <w:r>
      <w:rPr>
        <w:rStyle w:val="a7"/>
      </w:rPr>
      <w:fldChar w:fldCharType="end"/>
    </w:r>
  </w:p>
  <w:p w:rsidR="00D353C5" w:rsidRDefault="00D353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463" w:rsidRDefault="00D04463">
      <w:r>
        <w:separator/>
      </w:r>
    </w:p>
  </w:footnote>
  <w:footnote w:type="continuationSeparator" w:id="0">
    <w:p w:rsidR="00D04463" w:rsidRDefault="00D0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108BB"/>
    <w:multiLevelType w:val="hybridMultilevel"/>
    <w:tmpl w:val="27D22F1E"/>
    <w:lvl w:ilvl="0" w:tplc="DB3635F8">
      <w:numFmt w:val="bullet"/>
      <w:lvlText w:val=""/>
      <w:lvlJc w:val="left"/>
      <w:pPr>
        <w:tabs>
          <w:tab w:val="num" w:pos="540"/>
        </w:tabs>
        <w:ind w:left="540" w:hanging="360"/>
      </w:pPr>
      <w:rPr>
        <w:rFonts w:ascii="Symbol" w:eastAsia="ＭＳ 明朝" w:hAnsi="Symbol" w:cs="小塚ゴシック Pro R"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77"/>
    <w:rsid w:val="00003F2D"/>
    <w:rsid w:val="00006FDD"/>
    <w:rsid w:val="000129FF"/>
    <w:rsid w:val="00013593"/>
    <w:rsid w:val="00022635"/>
    <w:rsid w:val="00030FD2"/>
    <w:rsid w:val="00040797"/>
    <w:rsid w:val="0004441F"/>
    <w:rsid w:val="00045BEF"/>
    <w:rsid w:val="00052C67"/>
    <w:rsid w:val="00055018"/>
    <w:rsid w:val="000576B1"/>
    <w:rsid w:val="00057B89"/>
    <w:rsid w:val="00061CAE"/>
    <w:rsid w:val="00063C85"/>
    <w:rsid w:val="00064BAB"/>
    <w:rsid w:val="00071FD8"/>
    <w:rsid w:val="0007781E"/>
    <w:rsid w:val="00077FD0"/>
    <w:rsid w:val="00085745"/>
    <w:rsid w:val="000908DD"/>
    <w:rsid w:val="00090CA9"/>
    <w:rsid w:val="00096522"/>
    <w:rsid w:val="000A1487"/>
    <w:rsid w:val="000B166C"/>
    <w:rsid w:val="000B5D3E"/>
    <w:rsid w:val="000B6778"/>
    <w:rsid w:val="000C23DE"/>
    <w:rsid w:val="000C2ADC"/>
    <w:rsid w:val="000C59DA"/>
    <w:rsid w:val="000D2882"/>
    <w:rsid w:val="000D6067"/>
    <w:rsid w:val="000D6B2E"/>
    <w:rsid w:val="000E21A7"/>
    <w:rsid w:val="000F5C0D"/>
    <w:rsid w:val="000F7FEF"/>
    <w:rsid w:val="0010157F"/>
    <w:rsid w:val="0011209C"/>
    <w:rsid w:val="00117E71"/>
    <w:rsid w:val="001246C6"/>
    <w:rsid w:val="00127EC1"/>
    <w:rsid w:val="00137FCD"/>
    <w:rsid w:val="0014190F"/>
    <w:rsid w:val="001566EB"/>
    <w:rsid w:val="00160CEF"/>
    <w:rsid w:val="00161B5C"/>
    <w:rsid w:val="00170ECE"/>
    <w:rsid w:val="00173D81"/>
    <w:rsid w:val="00174C00"/>
    <w:rsid w:val="00176597"/>
    <w:rsid w:val="001765F5"/>
    <w:rsid w:val="0017684B"/>
    <w:rsid w:val="001769AA"/>
    <w:rsid w:val="001807CC"/>
    <w:rsid w:val="00186DEC"/>
    <w:rsid w:val="00195105"/>
    <w:rsid w:val="00196C00"/>
    <w:rsid w:val="001A14C1"/>
    <w:rsid w:val="001A28C8"/>
    <w:rsid w:val="001B237E"/>
    <w:rsid w:val="001B406A"/>
    <w:rsid w:val="001B65EF"/>
    <w:rsid w:val="001C3AB7"/>
    <w:rsid w:val="001C4E49"/>
    <w:rsid w:val="001D4314"/>
    <w:rsid w:val="001D4D7C"/>
    <w:rsid w:val="001D5626"/>
    <w:rsid w:val="001E2664"/>
    <w:rsid w:val="001E75F2"/>
    <w:rsid w:val="00211FDC"/>
    <w:rsid w:val="002200CB"/>
    <w:rsid w:val="00220193"/>
    <w:rsid w:val="00226569"/>
    <w:rsid w:val="0023241A"/>
    <w:rsid w:val="00236637"/>
    <w:rsid w:val="002367D8"/>
    <w:rsid w:val="00237F37"/>
    <w:rsid w:val="002444DC"/>
    <w:rsid w:val="00244E1A"/>
    <w:rsid w:val="00246136"/>
    <w:rsid w:val="00250064"/>
    <w:rsid w:val="002500C0"/>
    <w:rsid w:val="00251364"/>
    <w:rsid w:val="0025535B"/>
    <w:rsid w:val="00264990"/>
    <w:rsid w:val="00270208"/>
    <w:rsid w:val="002702AB"/>
    <w:rsid w:val="00270AB9"/>
    <w:rsid w:val="00271198"/>
    <w:rsid w:val="002871F3"/>
    <w:rsid w:val="00287642"/>
    <w:rsid w:val="00287A82"/>
    <w:rsid w:val="00295702"/>
    <w:rsid w:val="002966C6"/>
    <w:rsid w:val="002A29BE"/>
    <w:rsid w:val="002B0114"/>
    <w:rsid w:val="002B07AE"/>
    <w:rsid w:val="002B1D07"/>
    <w:rsid w:val="002B3BC0"/>
    <w:rsid w:val="002B4489"/>
    <w:rsid w:val="002B5050"/>
    <w:rsid w:val="002D088A"/>
    <w:rsid w:val="002D7409"/>
    <w:rsid w:val="002E2AE1"/>
    <w:rsid w:val="002E34E1"/>
    <w:rsid w:val="002E37D0"/>
    <w:rsid w:val="002E5584"/>
    <w:rsid w:val="002E66F3"/>
    <w:rsid w:val="002E7217"/>
    <w:rsid w:val="00302BBB"/>
    <w:rsid w:val="00312A96"/>
    <w:rsid w:val="00313730"/>
    <w:rsid w:val="00314476"/>
    <w:rsid w:val="003201D4"/>
    <w:rsid w:val="00323876"/>
    <w:rsid w:val="0032481D"/>
    <w:rsid w:val="00330F03"/>
    <w:rsid w:val="00335653"/>
    <w:rsid w:val="003369B1"/>
    <w:rsid w:val="00337ED5"/>
    <w:rsid w:val="0034176A"/>
    <w:rsid w:val="0034570A"/>
    <w:rsid w:val="00346C75"/>
    <w:rsid w:val="003471C5"/>
    <w:rsid w:val="0034720F"/>
    <w:rsid w:val="00353CFB"/>
    <w:rsid w:val="003548AD"/>
    <w:rsid w:val="00355B44"/>
    <w:rsid w:val="0036321F"/>
    <w:rsid w:val="00374095"/>
    <w:rsid w:val="00375631"/>
    <w:rsid w:val="003873A6"/>
    <w:rsid w:val="00390D8D"/>
    <w:rsid w:val="00394116"/>
    <w:rsid w:val="0039457D"/>
    <w:rsid w:val="00397AC7"/>
    <w:rsid w:val="003A0DDB"/>
    <w:rsid w:val="003A290C"/>
    <w:rsid w:val="003B2A53"/>
    <w:rsid w:val="003B7346"/>
    <w:rsid w:val="003C2123"/>
    <w:rsid w:val="003C7C2F"/>
    <w:rsid w:val="003D3D30"/>
    <w:rsid w:val="003E13BF"/>
    <w:rsid w:val="003E1EF5"/>
    <w:rsid w:val="003E44D3"/>
    <w:rsid w:val="003F1287"/>
    <w:rsid w:val="003F16F1"/>
    <w:rsid w:val="003F4603"/>
    <w:rsid w:val="003F4F04"/>
    <w:rsid w:val="004158E4"/>
    <w:rsid w:val="00422617"/>
    <w:rsid w:val="00440081"/>
    <w:rsid w:val="00447E66"/>
    <w:rsid w:val="00460836"/>
    <w:rsid w:val="0046785F"/>
    <w:rsid w:val="00467A57"/>
    <w:rsid w:val="00472D7C"/>
    <w:rsid w:val="00477CC9"/>
    <w:rsid w:val="0048025B"/>
    <w:rsid w:val="00485A98"/>
    <w:rsid w:val="00491221"/>
    <w:rsid w:val="00491228"/>
    <w:rsid w:val="00492510"/>
    <w:rsid w:val="00494A91"/>
    <w:rsid w:val="00496381"/>
    <w:rsid w:val="00497756"/>
    <w:rsid w:val="004A0F53"/>
    <w:rsid w:val="004A1FC8"/>
    <w:rsid w:val="004A28B3"/>
    <w:rsid w:val="004A3194"/>
    <w:rsid w:val="004A35D4"/>
    <w:rsid w:val="004A5933"/>
    <w:rsid w:val="004A624E"/>
    <w:rsid w:val="004B4C5D"/>
    <w:rsid w:val="004B59CC"/>
    <w:rsid w:val="004C6700"/>
    <w:rsid w:val="004D2DC0"/>
    <w:rsid w:val="004D7703"/>
    <w:rsid w:val="004E3641"/>
    <w:rsid w:val="004E42B9"/>
    <w:rsid w:val="004E5A01"/>
    <w:rsid w:val="004F3D26"/>
    <w:rsid w:val="004F491C"/>
    <w:rsid w:val="0050111F"/>
    <w:rsid w:val="005023AD"/>
    <w:rsid w:val="00505874"/>
    <w:rsid w:val="00506385"/>
    <w:rsid w:val="00513B61"/>
    <w:rsid w:val="00517696"/>
    <w:rsid w:val="00521806"/>
    <w:rsid w:val="0052310B"/>
    <w:rsid w:val="005245DE"/>
    <w:rsid w:val="00524697"/>
    <w:rsid w:val="005246C1"/>
    <w:rsid w:val="00531DDB"/>
    <w:rsid w:val="00532113"/>
    <w:rsid w:val="005472D3"/>
    <w:rsid w:val="00551617"/>
    <w:rsid w:val="00552A19"/>
    <w:rsid w:val="00561A14"/>
    <w:rsid w:val="00564CD0"/>
    <w:rsid w:val="00566533"/>
    <w:rsid w:val="00570DAE"/>
    <w:rsid w:val="005748BD"/>
    <w:rsid w:val="00575F48"/>
    <w:rsid w:val="00580518"/>
    <w:rsid w:val="00580C99"/>
    <w:rsid w:val="0058237D"/>
    <w:rsid w:val="005824FC"/>
    <w:rsid w:val="00586ABF"/>
    <w:rsid w:val="0059602B"/>
    <w:rsid w:val="005A2E8B"/>
    <w:rsid w:val="005A511D"/>
    <w:rsid w:val="005B7255"/>
    <w:rsid w:val="005B7EE2"/>
    <w:rsid w:val="005C1237"/>
    <w:rsid w:val="005C221D"/>
    <w:rsid w:val="005C4E57"/>
    <w:rsid w:val="005C6A1B"/>
    <w:rsid w:val="005E0DF9"/>
    <w:rsid w:val="005E6AFE"/>
    <w:rsid w:val="005E6DEF"/>
    <w:rsid w:val="005E7ED7"/>
    <w:rsid w:val="005E7EEE"/>
    <w:rsid w:val="005F2E91"/>
    <w:rsid w:val="005F4B89"/>
    <w:rsid w:val="005F51DB"/>
    <w:rsid w:val="005F6BBC"/>
    <w:rsid w:val="00603733"/>
    <w:rsid w:val="0060458B"/>
    <w:rsid w:val="00614DBD"/>
    <w:rsid w:val="00630B78"/>
    <w:rsid w:val="006337FB"/>
    <w:rsid w:val="00634BC1"/>
    <w:rsid w:val="00635942"/>
    <w:rsid w:val="00642ECF"/>
    <w:rsid w:val="00643DB3"/>
    <w:rsid w:val="00645709"/>
    <w:rsid w:val="00647F20"/>
    <w:rsid w:val="00650921"/>
    <w:rsid w:val="0066039D"/>
    <w:rsid w:val="00663445"/>
    <w:rsid w:val="0067046A"/>
    <w:rsid w:val="006737C9"/>
    <w:rsid w:val="00674B73"/>
    <w:rsid w:val="00691791"/>
    <w:rsid w:val="00692D8A"/>
    <w:rsid w:val="00697286"/>
    <w:rsid w:val="006A4C34"/>
    <w:rsid w:val="006B1A90"/>
    <w:rsid w:val="006B2033"/>
    <w:rsid w:val="006C543E"/>
    <w:rsid w:val="006C5DA0"/>
    <w:rsid w:val="006C6B68"/>
    <w:rsid w:val="006E0471"/>
    <w:rsid w:val="006E53C6"/>
    <w:rsid w:val="006F1EB2"/>
    <w:rsid w:val="00703A3B"/>
    <w:rsid w:val="00704750"/>
    <w:rsid w:val="00704A01"/>
    <w:rsid w:val="00705D89"/>
    <w:rsid w:val="0071031B"/>
    <w:rsid w:val="00714326"/>
    <w:rsid w:val="00714CDA"/>
    <w:rsid w:val="007154BF"/>
    <w:rsid w:val="0071638F"/>
    <w:rsid w:val="00723FA8"/>
    <w:rsid w:val="00725025"/>
    <w:rsid w:val="00727091"/>
    <w:rsid w:val="007408CF"/>
    <w:rsid w:val="00741423"/>
    <w:rsid w:val="00745CA9"/>
    <w:rsid w:val="00752EED"/>
    <w:rsid w:val="0075603A"/>
    <w:rsid w:val="007760EB"/>
    <w:rsid w:val="007762F5"/>
    <w:rsid w:val="00781D69"/>
    <w:rsid w:val="00782AC6"/>
    <w:rsid w:val="007861BC"/>
    <w:rsid w:val="007911F3"/>
    <w:rsid w:val="007922EF"/>
    <w:rsid w:val="00793F65"/>
    <w:rsid w:val="007A272D"/>
    <w:rsid w:val="007B34CC"/>
    <w:rsid w:val="007B79F6"/>
    <w:rsid w:val="007C19B7"/>
    <w:rsid w:val="007C1A29"/>
    <w:rsid w:val="007D1F32"/>
    <w:rsid w:val="007D4DE4"/>
    <w:rsid w:val="007D6A40"/>
    <w:rsid w:val="007D76C0"/>
    <w:rsid w:val="007E249E"/>
    <w:rsid w:val="007E3DE1"/>
    <w:rsid w:val="007E5682"/>
    <w:rsid w:val="007E5B37"/>
    <w:rsid w:val="007F102B"/>
    <w:rsid w:val="007F1483"/>
    <w:rsid w:val="007F1E06"/>
    <w:rsid w:val="007F2E0C"/>
    <w:rsid w:val="008007B3"/>
    <w:rsid w:val="008017E4"/>
    <w:rsid w:val="00804C15"/>
    <w:rsid w:val="00804DFF"/>
    <w:rsid w:val="0080622E"/>
    <w:rsid w:val="00811C2F"/>
    <w:rsid w:val="00817EBD"/>
    <w:rsid w:val="00822524"/>
    <w:rsid w:val="00826BF8"/>
    <w:rsid w:val="00830263"/>
    <w:rsid w:val="00832935"/>
    <w:rsid w:val="00840219"/>
    <w:rsid w:val="008530DC"/>
    <w:rsid w:val="00854B1F"/>
    <w:rsid w:val="008649B6"/>
    <w:rsid w:val="008649C2"/>
    <w:rsid w:val="0087560A"/>
    <w:rsid w:val="0088093C"/>
    <w:rsid w:val="00880A46"/>
    <w:rsid w:val="0088791C"/>
    <w:rsid w:val="00887E9A"/>
    <w:rsid w:val="008924F1"/>
    <w:rsid w:val="008943A1"/>
    <w:rsid w:val="008955F5"/>
    <w:rsid w:val="008A3068"/>
    <w:rsid w:val="008A6208"/>
    <w:rsid w:val="008B0A63"/>
    <w:rsid w:val="008C2D4A"/>
    <w:rsid w:val="008C49A7"/>
    <w:rsid w:val="008C5C9D"/>
    <w:rsid w:val="008C79CE"/>
    <w:rsid w:val="008D17B4"/>
    <w:rsid w:val="008E0353"/>
    <w:rsid w:val="008E09F0"/>
    <w:rsid w:val="008E2744"/>
    <w:rsid w:val="008E3346"/>
    <w:rsid w:val="008F4630"/>
    <w:rsid w:val="008F4F32"/>
    <w:rsid w:val="008F5F09"/>
    <w:rsid w:val="008F7F23"/>
    <w:rsid w:val="00902609"/>
    <w:rsid w:val="00904DB2"/>
    <w:rsid w:val="0090557B"/>
    <w:rsid w:val="00907320"/>
    <w:rsid w:val="0091332C"/>
    <w:rsid w:val="009201D4"/>
    <w:rsid w:val="009205DF"/>
    <w:rsid w:val="00921429"/>
    <w:rsid w:val="009345B2"/>
    <w:rsid w:val="00947687"/>
    <w:rsid w:val="009504CE"/>
    <w:rsid w:val="0095121E"/>
    <w:rsid w:val="00954941"/>
    <w:rsid w:val="00955258"/>
    <w:rsid w:val="00963379"/>
    <w:rsid w:val="00963D70"/>
    <w:rsid w:val="009661DC"/>
    <w:rsid w:val="00973875"/>
    <w:rsid w:val="00981D0D"/>
    <w:rsid w:val="00985C9C"/>
    <w:rsid w:val="00986145"/>
    <w:rsid w:val="0098692A"/>
    <w:rsid w:val="00991CA1"/>
    <w:rsid w:val="0099208B"/>
    <w:rsid w:val="009922FF"/>
    <w:rsid w:val="009926A6"/>
    <w:rsid w:val="009A0A6D"/>
    <w:rsid w:val="009A2624"/>
    <w:rsid w:val="009B3F76"/>
    <w:rsid w:val="009B45A4"/>
    <w:rsid w:val="009B50A8"/>
    <w:rsid w:val="009B5BD7"/>
    <w:rsid w:val="009B6C8A"/>
    <w:rsid w:val="009B74AB"/>
    <w:rsid w:val="009D05AF"/>
    <w:rsid w:val="009D544D"/>
    <w:rsid w:val="009D7696"/>
    <w:rsid w:val="009D7DC4"/>
    <w:rsid w:val="009E0BBE"/>
    <w:rsid w:val="009E2E8E"/>
    <w:rsid w:val="009E67FE"/>
    <w:rsid w:val="009F00D8"/>
    <w:rsid w:val="009F4D98"/>
    <w:rsid w:val="00A04D60"/>
    <w:rsid w:val="00A06A45"/>
    <w:rsid w:val="00A15AEF"/>
    <w:rsid w:val="00A16654"/>
    <w:rsid w:val="00A20F93"/>
    <w:rsid w:val="00A40ABE"/>
    <w:rsid w:val="00A427C0"/>
    <w:rsid w:val="00A500F2"/>
    <w:rsid w:val="00A54BAE"/>
    <w:rsid w:val="00A558AD"/>
    <w:rsid w:val="00A561D9"/>
    <w:rsid w:val="00A74429"/>
    <w:rsid w:val="00A7639D"/>
    <w:rsid w:val="00A76F21"/>
    <w:rsid w:val="00A77206"/>
    <w:rsid w:val="00A92403"/>
    <w:rsid w:val="00A92AF2"/>
    <w:rsid w:val="00A97A69"/>
    <w:rsid w:val="00AA59C7"/>
    <w:rsid w:val="00AA62B2"/>
    <w:rsid w:val="00AB2097"/>
    <w:rsid w:val="00AB424C"/>
    <w:rsid w:val="00AB7706"/>
    <w:rsid w:val="00AC21F4"/>
    <w:rsid w:val="00AC2A13"/>
    <w:rsid w:val="00AC38C3"/>
    <w:rsid w:val="00AC6291"/>
    <w:rsid w:val="00AD1BE1"/>
    <w:rsid w:val="00AE436E"/>
    <w:rsid w:val="00AF0AAE"/>
    <w:rsid w:val="00B05C3E"/>
    <w:rsid w:val="00B16CF1"/>
    <w:rsid w:val="00B200DA"/>
    <w:rsid w:val="00B23D80"/>
    <w:rsid w:val="00B24D35"/>
    <w:rsid w:val="00B25B64"/>
    <w:rsid w:val="00B279B7"/>
    <w:rsid w:val="00B438B4"/>
    <w:rsid w:val="00B43AEC"/>
    <w:rsid w:val="00B45C53"/>
    <w:rsid w:val="00B50DA7"/>
    <w:rsid w:val="00B53A41"/>
    <w:rsid w:val="00B546E3"/>
    <w:rsid w:val="00B549B6"/>
    <w:rsid w:val="00B6464C"/>
    <w:rsid w:val="00B66A25"/>
    <w:rsid w:val="00B73550"/>
    <w:rsid w:val="00B87961"/>
    <w:rsid w:val="00B92CD0"/>
    <w:rsid w:val="00B973A2"/>
    <w:rsid w:val="00BA1B7D"/>
    <w:rsid w:val="00BA4390"/>
    <w:rsid w:val="00BA5D98"/>
    <w:rsid w:val="00BB305B"/>
    <w:rsid w:val="00BC49D0"/>
    <w:rsid w:val="00BC6DB0"/>
    <w:rsid w:val="00BE0F46"/>
    <w:rsid w:val="00BE3A5F"/>
    <w:rsid w:val="00BE5E2F"/>
    <w:rsid w:val="00BF0144"/>
    <w:rsid w:val="00BF2EE8"/>
    <w:rsid w:val="00BF2FDB"/>
    <w:rsid w:val="00BF302F"/>
    <w:rsid w:val="00BF436C"/>
    <w:rsid w:val="00BF5816"/>
    <w:rsid w:val="00BF59EE"/>
    <w:rsid w:val="00C0257F"/>
    <w:rsid w:val="00C24AF9"/>
    <w:rsid w:val="00C279FA"/>
    <w:rsid w:val="00C30C3C"/>
    <w:rsid w:val="00C45B34"/>
    <w:rsid w:val="00C51512"/>
    <w:rsid w:val="00C52DA8"/>
    <w:rsid w:val="00C55403"/>
    <w:rsid w:val="00C55937"/>
    <w:rsid w:val="00C60B44"/>
    <w:rsid w:val="00C66F01"/>
    <w:rsid w:val="00C828F3"/>
    <w:rsid w:val="00C869AB"/>
    <w:rsid w:val="00C87A52"/>
    <w:rsid w:val="00CA0157"/>
    <w:rsid w:val="00CB1A22"/>
    <w:rsid w:val="00CC5D0B"/>
    <w:rsid w:val="00CD2EED"/>
    <w:rsid w:val="00CE0E23"/>
    <w:rsid w:val="00CE15C9"/>
    <w:rsid w:val="00CE2D24"/>
    <w:rsid w:val="00CF03A0"/>
    <w:rsid w:val="00CF1AD9"/>
    <w:rsid w:val="00CF4C1B"/>
    <w:rsid w:val="00CF7119"/>
    <w:rsid w:val="00D014E2"/>
    <w:rsid w:val="00D02560"/>
    <w:rsid w:val="00D04463"/>
    <w:rsid w:val="00D10C96"/>
    <w:rsid w:val="00D12AE7"/>
    <w:rsid w:val="00D1675C"/>
    <w:rsid w:val="00D237A5"/>
    <w:rsid w:val="00D31671"/>
    <w:rsid w:val="00D3238C"/>
    <w:rsid w:val="00D353C5"/>
    <w:rsid w:val="00D35F8F"/>
    <w:rsid w:val="00D45BC6"/>
    <w:rsid w:val="00D4668F"/>
    <w:rsid w:val="00D56431"/>
    <w:rsid w:val="00D618FB"/>
    <w:rsid w:val="00D67375"/>
    <w:rsid w:val="00D8581A"/>
    <w:rsid w:val="00D920E4"/>
    <w:rsid w:val="00D92289"/>
    <w:rsid w:val="00D97430"/>
    <w:rsid w:val="00D97ECC"/>
    <w:rsid w:val="00DA1B3D"/>
    <w:rsid w:val="00DA5940"/>
    <w:rsid w:val="00DB4279"/>
    <w:rsid w:val="00DB6FF1"/>
    <w:rsid w:val="00DB7766"/>
    <w:rsid w:val="00DE3B29"/>
    <w:rsid w:val="00DE3C1D"/>
    <w:rsid w:val="00DF0B18"/>
    <w:rsid w:val="00DF56DA"/>
    <w:rsid w:val="00DF6F75"/>
    <w:rsid w:val="00E11BA3"/>
    <w:rsid w:val="00E16788"/>
    <w:rsid w:val="00E2391C"/>
    <w:rsid w:val="00E25974"/>
    <w:rsid w:val="00E25B41"/>
    <w:rsid w:val="00E26AA2"/>
    <w:rsid w:val="00E26FAB"/>
    <w:rsid w:val="00E345BF"/>
    <w:rsid w:val="00E34960"/>
    <w:rsid w:val="00E35492"/>
    <w:rsid w:val="00E37BFF"/>
    <w:rsid w:val="00E50DE9"/>
    <w:rsid w:val="00E5177F"/>
    <w:rsid w:val="00E53707"/>
    <w:rsid w:val="00E67ABA"/>
    <w:rsid w:val="00E7304E"/>
    <w:rsid w:val="00E80874"/>
    <w:rsid w:val="00E83084"/>
    <w:rsid w:val="00E840C0"/>
    <w:rsid w:val="00E86989"/>
    <w:rsid w:val="00E938D2"/>
    <w:rsid w:val="00E9649F"/>
    <w:rsid w:val="00EB13CD"/>
    <w:rsid w:val="00EB4D2A"/>
    <w:rsid w:val="00EB5960"/>
    <w:rsid w:val="00EB5999"/>
    <w:rsid w:val="00EC084B"/>
    <w:rsid w:val="00EC1CB6"/>
    <w:rsid w:val="00EC52F9"/>
    <w:rsid w:val="00EC78ED"/>
    <w:rsid w:val="00EE0AFF"/>
    <w:rsid w:val="00EE684D"/>
    <w:rsid w:val="00EE78C9"/>
    <w:rsid w:val="00EF1BBF"/>
    <w:rsid w:val="00EF3ED5"/>
    <w:rsid w:val="00F01267"/>
    <w:rsid w:val="00F0460D"/>
    <w:rsid w:val="00F04DFB"/>
    <w:rsid w:val="00F105FB"/>
    <w:rsid w:val="00F10CA7"/>
    <w:rsid w:val="00F15194"/>
    <w:rsid w:val="00F22236"/>
    <w:rsid w:val="00F27ADA"/>
    <w:rsid w:val="00F337F7"/>
    <w:rsid w:val="00F33ECD"/>
    <w:rsid w:val="00F344A9"/>
    <w:rsid w:val="00F34F6C"/>
    <w:rsid w:val="00F44A6E"/>
    <w:rsid w:val="00F462B0"/>
    <w:rsid w:val="00F53572"/>
    <w:rsid w:val="00F53A1C"/>
    <w:rsid w:val="00F53DD7"/>
    <w:rsid w:val="00F54EB9"/>
    <w:rsid w:val="00F641F1"/>
    <w:rsid w:val="00F67334"/>
    <w:rsid w:val="00F675DA"/>
    <w:rsid w:val="00F70AA0"/>
    <w:rsid w:val="00F9644C"/>
    <w:rsid w:val="00FA148E"/>
    <w:rsid w:val="00FA2928"/>
    <w:rsid w:val="00FA6AD6"/>
    <w:rsid w:val="00FB1D77"/>
    <w:rsid w:val="00FB25FB"/>
    <w:rsid w:val="00FB58F0"/>
    <w:rsid w:val="00FB6567"/>
    <w:rsid w:val="00FC0CDC"/>
    <w:rsid w:val="00FC2D46"/>
    <w:rsid w:val="00FC3F18"/>
    <w:rsid w:val="00FC66F1"/>
    <w:rsid w:val="00FC7E77"/>
    <w:rsid w:val="00FE04CE"/>
    <w:rsid w:val="00FE1A0A"/>
    <w:rsid w:val="00FE56EF"/>
    <w:rsid w:val="00FF03C2"/>
    <w:rsid w:val="00FF12CF"/>
    <w:rsid w:val="00FF1FB6"/>
    <w:rsid w:val="00FF5D9D"/>
    <w:rsid w:val="00FF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CA73AD-9D33-476E-BD8E-B7EAF0FF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F10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5709"/>
    <w:rPr>
      <w:rFonts w:ascii="Arial" w:eastAsia="ＭＳ ゴシック" w:hAnsi="Arial"/>
      <w:sz w:val="18"/>
      <w:szCs w:val="18"/>
    </w:rPr>
  </w:style>
  <w:style w:type="paragraph" w:styleId="a5">
    <w:name w:val="header"/>
    <w:basedOn w:val="a"/>
    <w:rsid w:val="009B74AB"/>
    <w:pPr>
      <w:tabs>
        <w:tab w:val="center" w:pos="4252"/>
        <w:tab w:val="right" w:pos="8504"/>
      </w:tabs>
      <w:snapToGrid w:val="0"/>
    </w:pPr>
  </w:style>
  <w:style w:type="paragraph" w:styleId="a6">
    <w:name w:val="footer"/>
    <w:basedOn w:val="a"/>
    <w:rsid w:val="009B74AB"/>
    <w:pPr>
      <w:tabs>
        <w:tab w:val="center" w:pos="4252"/>
        <w:tab w:val="right" w:pos="8504"/>
      </w:tabs>
      <w:snapToGrid w:val="0"/>
    </w:pPr>
  </w:style>
  <w:style w:type="character" w:styleId="a7">
    <w:name w:val="page number"/>
    <w:basedOn w:val="a0"/>
    <w:rsid w:val="009B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361352">
      <w:bodyDiv w:val="1"/>
      <w:marLeft w:val="0"/>
      <w:marRight w:val="0"/>
      <w:marTop w:val="0"/>
      <w:marBottom w:val="0"/>
      <w:divBdr>
        <w:top w:val="none" w:sz="0" w:space="0" w:color="auto"/>
        <w:left w:val="none" w:sz="0" w:space="0" w:color="auto"/>
        <w:bottom w:val="none" w:sz="0" w:space="0" w:color="auto"/>
        <w:right w:val="none" w:sz="0" w:space="0" w:color="auto"/>
      </w:divBdr>
    </w:div>
    <w:div w:id="207192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1224</Words>
  <Characters>6979</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江東区役所</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江東区役所</dc:creator>
  <cp:keywords/>
  <cp:lastModifiedBy>江東区</cp:lastModifiedBy>
  <cp:revision>2</cp:revision>
  <cp:lastPrinted>2013-02-07T03:00:00Z</cp:lastPrinted>
  <dcterms:created xsi:type="dcterms:W3CDTF">2023-03-28T01:34:00Z</dcterms:created>
  <dcterms:modified xsi:type="dcterms:W3CDTF">2023-03-28T01:34:00Z</dcterms:modified>
</cp:coreProperties>
</file>