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09" w:rsidRDefault="00CD31A3" w:rsidP="00CD31A3">
      <w:pPr>
        <w:jc w:val="right"/>
        <w:rPr>
          <w:sz w:val="24"/>
        </w:rPr>
      </w:pPr>
      <w:r w:rsidRPr="00EE211F">
        <w:rPr>
          <w:rFonts w:hint="eastAsia"/>
        </w:rPr>
        <w:t>（別紙２－</w:t>
      </w:r>
      <w:r>
        <w:rPr>
          <w:rFonts w:hint="eastAsia"/>
        </w:rPr>
        <w:t>３</w:t>
      </w:r>
      <w:r w:rsidRPr="00EE211F">
        <w:rPr>
          <w:rFonts w:hint="eastAsia"/>
        </w:rPr>
        <w:t>）</w:t>
      </w:r>
    </w:p>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D238EE" w:rsidRDefault="00B000AE" w:rsidP="00D238EE">
            <w:pPr>
              <w:spacing w:line="0" w:lineRule="atLeast"/>
              <w:jc w:val="center"/>
              <w:rPr>
                <w:szCs w:val="21"/>
              </w:rPr>
            </w:pPr>
          </w:p>
        </w:tc>
        <w:tc>
          <w:tcPr>
            <w:tcW w:w="682" w:type="dxa"/>
            <w:vAlign w:val="center"/>
          </w:tcPr>
          <w:p w:rsidR="00B000AE" w:rsidRPr="00D238EE" w:rsidRDefault="00B000AE" w:rsidP="00D238EE">
            <w:pPr>
              <w:spacing w:line="0" w:lineRule="atLeast"/>
              <w:jc w:val="center"/>
              <w:rPr>
                <w:szCs w:val="21"/>
              </w:rPr>
            </w:pPr>
          </w:p>
        </w:tc>
        <w:tc>
          <w:tcPr>
            <w:tcW w:w="682" w:type="dxa"/>
            <w:vAlign w:val="center"/>
          </w:tcPr>
          <w:p w:rsidR="00B000AE" w:rsidRPr="00D238EE" w:rsidRDefault="00B000AE" w:rsidP="00D238EE">
            <w:pPr>
              <w:spacing w:line="0" w:lineRule="atLeast"/>
              <w:jc w:val="center"/>
              <w:rPr>
                <w:szCs w:val="21"/>
              </w:rP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D238EE" w:rsidRDefault="00B000AE" w:rsidP="00D238EE">
            <w:pPr>
              <w:spacing w:line="0" w:lineRule="atLeast"/>
              <w:jc w:val="center"/>
              <w:rPr>
                <w:szCs w:val="21"/>
              </w:rPr>
            </w:pPr>
          </w:p>
        </w:tc>
        <w:tc>
          <w:tcPr>
            <w:tcW w:w="682" w:type="dxa"/>
            <w:vAlign w:val="center"/>
          </w:tcPr>
          <w:p w:rsidR="00B000AE" w:rsidRPr="00D238EE" w:rsidRDefault="00B000AE" w:rsidP="00D238EE">
            <w:pPr>
              <w:spacing w:line="0" w:lineRule="atLeast"/>
              <w:jc w:val="center"/>
              <w:rPr>
                <w:szCs w:val="21"/>
              </w:rPr>
            </w:pPr>
          </w:p>
        </w:tc>
        <w:tc>
          <w:tcPr>
            <w:tcW w:w="682" w:type="dxa"/>
            <w:vAlign w:val="center"/>
          </w:tcPr>
          <w:p w:rsidR="00B000AE" w:rsidRPr="00D238EE" w:rsidRDefault="00B000AE" w:rsidP="00D238EE">
            <w:pPr>
              <w:spacing w:line="0" w:lineRule="atLeast"/>
              <w:jc w:val="center"/>
              <w:rPr>
                <w:szCs w:val="21"/>
              </w:rP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D238EE" w:rsidRDefault="00B000AE" w:rsidP="00D238EE">
            <w:pPr>
              <w:spacing w:line="0" w:lineRule="atLeast"/>
              <w:jc w:val="center"/>
              <w:rPr>
                <w:szCs w:val="21"/>
              </w:rPr>
            </w:pPr>
          </w:p>
        </w:tc>
        <w:tc>
          <w:tcPr>
            <w:tcW w:w="682" w:type="dxa"/>
            <w:vAlign w:val="center"/>
          </w:tcPr>
          <w:p w:rsidR="00B000AE" w:rsidRPr="00D238EE" w:rsidRDefault="00B000AE" w:rsidP="00D238EE">
            <w:pPr>
              <w:spacing w:line="0" w:lineRule="atLeast"/>
              <w:jc w:val="center"/>
              <w:rPr>
                <w:szCs w:val="21"/>
              </w:rPr>
            </w:pPr>
          </w:p>
        </w:tc>
        <w:tc>
          <w:tcPr>
            <w:tcW w:w="682" w:type="dxa"/>
            <w:vAlign w:val="center"/>
          </w:tcPr>
          <w:p w:rsidR="00B000AE" w:rsidRPr="00D238EE" w:rsidRDefault="00B000AE" w:rsidP="00D238EE">
            <w:pPr>
              <w:spacing w:line="0" w:lineRule="atLeast"/>
              <w:jc w:val="center"/>
              <w:rPr>
                <w:szCs w:val="21"/>
              </w:rP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D238EE" w:rsidRDefault="00B000AE" w:rsidP="00D238EE">
            <w:pPr>
              <w:spacing w:line="0" w:lineRule="atLeast"/>
              <w:jc w:val="center"/>
              <w:rPr>
                <w:szCs w:val="21"/>
              </w:rPr>
            </w:pPr>
          </w:p>
        </w:tc>
        <w:tc>
          <w:tcPr>
            <w:tcW w:w="682" w:type="dxa"/>
            <w:vAlign w:val="center"/>
          </w:tcPr>
          <w:p w:rsidR="00B000AE" w:rsidRPr="00D238EE" w:rsidRDefault="00B000AE" w:rsidP="00D238EE">
            <w:pPr>
              <w:spacing w:line="0" w:lineRule="atLeast"/>
              <w:jc w:val="center"/>
              <w:rPr>
                <w:szCs w:val="21"/>
              </w:rPr>
            </w:pPr>
          </w:p>
        </w:tc>
        <w:tc>
          <w:tcPr>
            <w:tcW w:w="682" w:type="dxa"/>
            <w:vAlign w:val="center"/>
          </w:tcPr>
          <w:p w:rsidR="00B000AE" w:rsidRPr="00D238EE" w:rsidRDefault="00B000AE" w:rsidP="00D238EE">
            <w:pPr>
              <w:spacing w:line="0" w:lineRule="atLeast"/>
              <w:jc w:val="center"/>
              <w:rPr>
                <w:szCs w:val="21"/>
              </w:rP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D238EE" w:rsidRDefault="00C270E8" w:rsidP="00D238EE">
            <w:pPr>
              <w:spacing w:line="0" w:lineRule="atLeast"/>
              <w:jc w:val="center"/>
              <w:rPr>
                <w:szCs w:val="21"/>
              </w:rPr>
            </w:pPr>
          </w:p>
        </w:tc>
        <w:tc>
          <w:tcPr>
            <w:tcW w:w="691" w:type="dxa"/>
            <w:vMerge w:val="restart"/>
          </w:tcPr>
          <w:p w:rsidR="00C270E8" w:rsidRPr="00D238EE" w:rsidRDefault="00C270E8" w:rsidP="00D238EE">
            <w:pPr>
              <w:spacing w:line="0" w:lineRule="atLeast"/>
              <w:jc w:val="center"/>
              <w:rPr>
                <w:szCs w:val="21"/>
              </w:rPr>
            </w:pPr>
          </w:p>
        </w:tc>
        <w:tc>
          <w:tcPr>
            <w:tcW w:w="691" w:type="dxa"/>
            <w:vMerge w:val="restart"/>
          </w:tcPr>
          <w:p w:rsidR="00C270E8" w:rsidRPr="00D238EE" w:rsidRDefault="00C270E8" w:rsidP="00D238EE">
            <w:pPr>
              <w:spacing w:line="0" w:lineRule="atLeast"/>
              <w:jc w:val="center"/>
              <w:rPr>
                <w:szCs w:val="21"/>
              </w:rPr>
            </w:pPr>
          </w:p>
        </w:tc>
      </w:tr>
      <w:tr w:rsidR="00C270E8" w:rsidRPr="001B2820" w:rsidTr="002D0839">
        <w:trPr>
          <w:trHeight w:val="1457"/>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tc>
        <w:tc>
          <w:tcPr>
            <w:tcW w:w="690" w:type="dxa"/>
            <w:vMerge/>
          </w:tcPr>
          <w:p w:rsidR="00C270E8" w:rsidRPr="00D238EE" w:rsidRDefault="00C270E8" w:rsidP="00D238EE">
            <w:pPr>
              <w:spacing w:line="0" w:lineRule="atLeast"/>
              <w:jc w:val="center"/>
              <w:rPr>
                <w:szCs w:val="21"/>
              </w:rPr>
            </w:pPr>
          </w:p>
        </w:tc>
        <w:tc>
          <w:tcPr>
            <w:tcW w:w="691" w:type="dxa"/>
            <w:vMerge/>
          </w:tcPr>
          <w:p w:rsidR="00C270E8" w:rsidRPr="00D238EE" w:rsidRDefault="00C270E8" w:rsidP="00D238EE">
            <w:pPr>
              <w:spacing w:line="0" w:lineRule="atLeast"/>
              <w:jc w:val="center"/>
              <w:rPr>
                <w:szCs w:val="21"/>
              </w:rPr>
            </w:pPr>
          </w:p>
        </w:tc>
        <w:tc>
          <w:tcPr>
            <w:tcW w:w="691" w:type="dxa"/>
            <w:vMerge/>
          </w:tcPr>
          <w:p w:rsidR="00C270E8" w:rsidRPr="00D238EE" w:rsidRDefault="00C270E8" w:rsidP="00D238EE">
            <w:pPr>
              <w:spacing w:line="0" w:lineRule="atLeast"/>
              <w:jc w:val="center"/>
              <w:rPr>
                <w:szCs w:val="21"/>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1923E5" w:rsidP="001923E5">
            <w:pPr>
              <w:spacing w:line="0" w:lineRule="atLeast"/>
              <w:jc w:val="center"/>
              <w:rPr>
                <w:sz w:val="22"/>
              </w:rPr>
            </w:pPr>
            <w:r>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bl>
    <w:p w:rsidR="000A1109" w:rsidRDefault="000A1109">
      <w:pPr>
        <w:widowControl/>
        <w:jc w:val="left"/>
        <w:rPr>
          <w:sz w:val="24"/>
        </w:rPr>
      </w:pPr>
      <w:r>
        <w:rPr>
          <w:sz w:val="24"/>
        </w:rPr>
        <w:br w:type="page"/>
      </w:r>
    </w:p>
    <w:p w:rsidR="008E4C02" w:rsidRPr="001B2820" w:rsidRDefault="008E4C02" w:rsidP="00C270E8">
      <w:pPr>
        <w:spacing w:line="0" w:lineRule="atLeast"/>
        <w:rPr>
          <w:sz w:val="24"/>
        </w:rPr>
      </w:pP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D238EE" w:rsidRDefault="00C270E8" w:rsidP="00D238EE">
            <w:pPr>
              <w:spacing w:line="0" w:lineRule="atLeast"/>
              <w:jc w:val="center"/>
              <w:rPr>
                <w:szCs w:val="21"/>
              </w:rPr>
            </w:pPr>
          </w:p>
        </w:tc>
        <w:tc>
          <w:tcPr>
            <w:tcW w:w="691" w:type="dxa"/>
            <w:vMerge w:val="restart"/>
          </w:tcPr>
          <w:p w:rsidR="00C270E8" w:rsidRPr="00D238EE" w:rsidRDefault="00C270E8" w:rsidP="00D238EE">
            <w:pPr>
              <w:spacing w:line="0" w:lineRule="atLeast"/>
              <w:jc w:val="center"/>
              <w:rPr>
                <w:szCs w:val="21"/>
              </w:rPr>
            </w:pPr>
          </w:p>
        </w:tc>
        <w:tc>
          <w:tcPr>
            <w:tcW w:w="691" w:type="dxa"/>
            <w:vMerge w:val="restart"/>
          </w:tcPr>
          <w:p w:rsidR="00C270E8" w:rsidRPr="00D238EE" w:rsidRDefault="00C270E8" w:rsidP="00D238EE">
            <w:pPr>
              <w:spacing w:line="0" w:lineRule="atLeast"/>
              <w:jc w:val="center"/>
              <w:rPr>
                <w:szCs w:val="21"/>
              </w:rPr>
            </w:pPr>
          </w:p>
        </w:tc>
      </w:tr>
      <w:tr w:rsidR="008310FB" w:rsidRPr="008310FB" w:rsidTr="002D0839">
        <w:trPr>
          <w:trHeight w:val="2084"/>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tc>
        <w:tc>
          <w:tcPr>
            <w:tcW w:w="690" w:type="dxa"/>
            <w:vMerge/>
          </w:tcPr>
          <w:p w:rsidR="00C270E8" w:rsidRPr="00D238EE" w:rsidRDefault="00C270E8" w:rsidP="00D238EE">
            <w:pPr>
              <w:spacing w:line="0" w:lineRule="atLeast"/>
              <w:jc w:val="center"/>
              <w:rPr>
                <w:szCs w:val="21"/>
              </w:rPr>
            </w:pPr>
          </w:p>
        </w:tc>
        <w:tc>
          <w:tcPr>
            <w:tcW w:w="691" w:type="dxa"/>
            <w:vMerge/>
          </w:tcPr>
          <w:p w:rsidR="00C270E8" w:rsidRPr="00D238EE" w:rsidRDefault="00C270E8" w:rsidP="00D238EE">
            <w:pPr>
              <w:spacing w:line="0" w:lineRule="atLeast"/>
              <w:jc w:val="center"/>
              <w:rPr>
                <w:szCs w:val="21"/>
              </w:rPr>
            </w:pPr>
          </w:p>
        </w:tc>
        <w:tc>
          <w:tcPr>
            <w:tcW w:w="691" w:type="dxa"/>
            <w:vMerge/>
          </w:tcPr>
          <w:p w:rsidR="00C270E8" w:rsidRPr="00D238EE" w:rsidRDefault="00C270E8" w:rsidP="00D238EE">
            <w:pPr>
              <w:spacing w:line="0" w:lineRule="atLeast"/>
              <w:jc w:val="center"/>
              <w:rPr>
                <w:szCs w:val="21"/>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D238EE" w:rsidRDefault="00C270E8" w:rsidP="00D238EE">
            <w:pPr>
              <w:spacing w:line="0" w:lineRule="atLeast"/>
              <w:jc w:val="center"/>
              <w:rPr>
                <w:szCs w:val="21"/>
              </w:rPr>
            </w:pPr>
          </w:p>
        </w:tc>
        <w:tc>
          <w:tcPr>
            <w:tcW w:w="691" w:type="dxa"/>
            <w:vMerge w:val="restart"/>
          </w:tcPr>
          <w:p w:rsidR="00C270E8" w:rsidRPr="00D238EE" w:rsidRDefault="00C270E8" w:rsidP="00D238EE">
            <w:pPr>
              <w:spacing w:line="0" w:lineRule="atLeast"/>
              <w:jc w:val="center"/>
              <w:rPr>
                <w:szCs w:val="21"/>
              </w:rPr>
            </w:pPr>
          </w:p>
        </w:tc>
        <w:tc>
          <w:tcPr>
            <w:tcW w:w="691" w:type="dxa"/>
            <w:vMerge w:val="restart"/>
          </w:tcPr>
          <w:p w:rsidR="00C270E8" w:rsidRPr="00D238EE" w:rsidRDefault="00C270E8" w:rsidP="00D238EE">
            <w:pPr>
              <w:spacing w:line="0" w:lineRule="atLeast"/>
              <w:jc w:val="center"/>
              <w:rPr>
                <w:szCs w:val="21"/>
              </w:rPr>
            </w:pPr>
          </w:p>
        </w:tc>
      </w:tr>
      <w:tr w:rsidR="008310FB" w:rsidRPr="008310FB" w:rsidTr="002D0839">
        <w:trPr>
          <w:trHeight w:val="2063"/>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tc>
        <w:tc>
          <w:tcPr>
            <w:tcW w:w="690" w:type="dxa"/>
            <w:vMerge/>
          </w:tcPr>
          <w:p w:rsidR="00C270E8" w:rsidRPr="00D238EE" w:rsidRDefault="00C270E8" w:rsidP="00D238EE">
            <w:pPr>
              <w:spacing w:line="0" w:lineRule="atLeast"/>
              <w:jc w:val="center"/>
              <w:rPr>
                <w:szCs w:val="21"/>
              </w:rPr>
            </w:pPr>
          </w:p>
        </w:tc>
        <w:tc>
          <w:tcPr>
            <w:tcW w:w="691" w:type="dxa"/>
            <w:vMerge/>
          </w:tcPr>
          <w:p w:rsidR="00C270E8" w:rsidRPr="00D238EE" w:rsidRDefault="00C270E8" w:rsidP="00D238EE">
            <w:pPr>
              <w:spacing w:line="0" w:lineRule="atLeast"/>
              <w:jc w:val="center"/>
              <w:rPr>
                <w:szCs w:val="21"/>
              </w:rPr>
            </w:pPr>
          </w:p>
        </w:tc>
        <w:tc>
          <w:tcPr>
            <w:tcW w:w="691" w:type="dxa"/>
            <w:vMerge/>
          </w:tcPr>
          <w:p w:rsidR="00C270E8" w:rsidRPr="00D238EE" w:rsidRDefault="00C270E8" w:rsidP="00D238EE">
            <w:pPr>
              <w:spacing w:line="0" w:lineRule="atLeast"/>
              <w:jc w:val="center"/>
              <w:rPr>
                <w:szCs w:val="21"/>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c>
          <w:tcPr>
            <w:tcW w:w="691" w:type="dxa"/>
            <w:vAlign w:val="center"/>
          </w:tcPr>
          <w:p w:rsidR="00C270E8" w:rsidRPr="00D238EE" w:rsidRDefault="00C270E8" w:rsidP="00D238EE">
            <w:pPr>
              <w:spacing w:line="0" w:lineRule="atLeast"/>
              <w:jc w:val="center"/>
              <w:rPr>
                <w:szCs w:val="21"/>
              </w:rPr>
            </w:pPr>
          </w:p>
        </w:tc>
      </w:tr>
    </w:tbl>
    <w:p w:rsidR="00C270E8" w:rsidRPr="008310FB" w:rsidRDefault="00C270E8" w:rsidP="00C270E8">
      <w:pPr>
        <w:spacing w:line="0" w:lineRule="atLeast"/>
        <w:rPr>
          <w:sz w:val="24"/>
        </w:rPr>
      </w:pPr>
    </w:p>
    <w:p w:rsidR="00C270E8" w:rsidRPr="008310FB" w:rsidRDefault="00C270E8" w:rsidP="00C270E8">
      <w:pPr>
        <w:widowControl/>
        <w:jc w:val="left"/>
        <w:rPr>
          <w:sz w:val="24"/>
        </w:rPr>
      </w:pPr>
      <w:r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D238EE" w:rsidRDefault="00C270E8" w:rsidP="00C270E8">
            <w:pPr>
              <w:spacing w:line="0" w:lineRule="atLeast"/>
              <w:jc w:val="center"/>
              <w:rPr>
                <w:szCs w:val="21"/>
              </w:rPr>
            </w:pPr>
          </w:p>
        </w:tc>
        <w:tc>
          <w:tcPr>
            <w:tcW w:w="691" w:type="dxa"/>
            <w:vMerge w:val="restart"/>
          </w:tcPr>
          <w:p w:rsidR="00C270E8" w:rsidRPr="00D238EE" w:rsidRDefault="00C270E8" w:rsidP="00C270E8">
            <w:pPr>
              <w:spacing w:line="0" w:lineRule="atLeast"/>
              <w:jc w:val="center"/>
              <w:rPr>
                <w:szCs w:val="21"/>
              </w:rPr>
            </w:pPr>
          </w:p>
        </w:tc>
        <w:tc>
          <w:tcPr>
            <w:tcW w:w="691" w:type="dxa"/>
            <w:vMerge w:val="restart"/>
          </w:tcPr>
          <w:p w:rsidR="00C270E8" w:rsidRPr="00D238EE" w:rsidRDefault="00C270E8" w:rsidP="00C270E8">
            <w:pPr>
              <w:spacing w:line="0" w:lineRule="atLeast"/>
              <w:jc w:val="center"/>
              <w:rPr>
                <w:szCs w:val="21"/>
              </w:rPr>
            </w:pPr>
          </w:p>
        </w:tc>
      </w:tr>
      <w:tr w:rsidR="008310FB" w:rsidRPr="008310FB" w:rsidTr="002D0839">
        <w:trPr>
          <w:trHeight w:val="2084"/>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tc>
        <w:tc>
          <w:tcPr>
            <w:tcW w:w="690" w:type="dxa"/>
            <w:vMerge/>
          </w:tcPr>
          <w:p w:rsidR="00C270E8" w:rsidRPr="00D238EE" w:rsidRDefault="00C270E8" w:rsidP="00C270E8">
            <w:pPr>
              <w:spacing w:line="0" w:lineRule="atLeast"/>
              <w:jc w:val="center"/>
              <w:rPr>
                <w:szCs w:val="21"/>
              </w:rPr>
            </w:pPr>
          </w:p>
        </w:tc>
        <w:tc>
          <w:tcPr>
            <w:tcW w:w="691" w:type="dxa"/>
            <w:vMerge/>
          </w:tcPr>
          <w:p w:rsidR="00C270E8" w:rsidRPr="00D238EE" w:rsidRDefault="00C270E8" w:rsidP="00C270E8">
            <w:pPr>
              <w:spacing w:line="0" w:lineRule="atLeast"/>
              <w:jc w:val="center"/>
              <w:rPr>
                <w:szCs w:val="21"/>
              </w:rPr>
            </w:pPr>
          </w:p>
        </w:tc>
        <w:tc>
          <w:tcPr>
            <w:tcW w:w="691" w:type="dxa"/>
            <w:vMerge/>
          </w:tcPr>
          <w:p w:rsidR="00C270E8" w:rsidRPr="00D238EE" w:rsidRDefault="00C270E8" w:rsidP="00C270E8">
            <w:pPr>
              <w:spacing w:line="0" w:lineRule="atLeast"/>
              <w:jc w:val="center"/>
              <w:rPr>
                <w:szCs w:val="21"/>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bookmarkStart w:id="0" w:name="_GoBack" w:colFirst="2" w:colLast="4"/>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D238EE" w:rsidRDefault="00C270E8" w:rsidP="00C270E8">
            <w:pPr>
              <w:spacing w:line="0" w:lineRule="atLeast"/>
              <w:jc w:val="center"/>
              <w:rPr>
                <w:szCs w:val="21"/>
              </w:rPr>
            </w:pPr>
          </w:p>
        </w:tc>
        <w:tc>
          <w:tcPr>
            <w:tcW w:w="691" w:type="dxa"/>
            <w:vMerge w:val="restart"/>
          </w:tcPr>
          <w:p w:rsidR="00C270E8" w:rsidRPr="00D238EE" w:rsidRDefault="00C270E8" w:rsidP="00C270E8">
            <w:pPr>
              <w:spacing w:line="0" w:lineRule="atLeast"/>
              <w:jc w:val="center"/>
              <w:rPr>
                <w:szCs w:val="21"/>
              </w:rPr>
            </w:pPr>
          </w:p>
        </w:tc>
        <w:tc>
          <w:tcPr>
            <w:tcW w:w="691" w:type="dxa"/>
            <w:vMerge w:val="restart"/>
          </w:tcPr>
          <w:p w:rsidR="00C270E8" w:rsidRPr="00D238EE" w:rsidRDefault="00C270E8" w:rsidP="00C270E8">
            <w:pPr>
              <w:spacing w:line="0" w:lineRule="atLeast"/>
              <w:jc w:val="center"/>
              <w:rPr>
                <w:szCs w:val="21"/>
              </w:rPr>
            </w:pPr>
          </w:p>
        </w:tc>
      </w:tr>
      <w:tr w:rsidR="008310FB" w:rsidRPr="008310FB" w:rsidTr="002D0839">
        <w:trPr>
          <w:trHeight w:val="2038"/>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tc>
        <w:tc>
          <w:tcPr>
            <w:tcW w:w="690" w:type="dxa"/>
            <w:vMerge/>
          </w:tcPr>
          <w:p w:rsidR="00C270E8" w:rsidRPr="00D238EE" w:rsidRDefault="00C270E8" w:rsidP="00C270E8">
            <w:pPr>
              <w:spacing w:line="0" w:lineRule="atLeast"/>
              <w:jc w:val="center"/>
              <w:rPr>
                <w:szCs w:val="21"/>
              </w:rPr>
            </w:pPr>
          </w:p>
        </w:tc>
        <w:tc>
          <w:tcPr>
            <w:tcW w:w="691" w:type="dxa"/>
            <w:vMerge/>
          </w:tcPr>
          <w:p w:rsidR="00C270E8" w:rsidRPr="00D238EE" w:rsidRDefault="00C270E8" w:rsidP="00C270E8">
            <w:pPr>
              <w:spacing w:line="0" w:lineRule="atLeast"/>
              <w:jc w:val="center"/>
              <w:rPr>
                <w:szCs w:val="21"/>
              </w:rPr>
            </w:pPr>
          </w:p>
        </w:tc>
        <w:tc>
          <w:tcPr>
            <w:tcW w:w="691" w:type="dxa"/>
            <w:vMerge/>
          </w:tcPr>
          <w:p w:rsidR="00C270E8" w:rsidRPr="00D238EE" w:rsidRDefault="00C270E8" w:rsidP="00C270E8">
            <w:pPr>
              <w:spacing w:line="0" w:lineRule="atLeast"/>
              <w:jc w:val="center"/>
              <w:rPr>
                <w:szCs w:val="21"/>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c>
          <w:tcPr>
            <w:tcW w:w="691" w:type="dxa"/>
            <w:vAlign w:val="center"/>
          </w:tcPr>
          <w:p w:rsidR="00C270E8" w:rsidRPr="00D238EE" w:rsidRDefault="00C270E8" w:rsidP="00C270E8">
            <w:pPr>
              <w:spacing w:line="0" w:lineRule="atLeast"/>
              <w:jc w:val="center"/>
              <w:rPr>
                <w:szCs w:val="21"/>
              </w:rPr>
            </w:pPr>
          </w:p>
        </w:tc>
      </w:tr>
      <w:bookmarkEnd w:id="0"/>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sectPr w:rsidR="00C270E8" w:rsidRPr="008310FB" w:rsidSect="000A1109">
      <w:footerReference w:type="default" r:id="rId7"/>
      <w:pgSz w:w="11907" w:h="16840" w:code="9"/>
      <w:pgMar w:top="851" w:right="567" w:bottom="851" w:left="851" w:header="567" w:footer="56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9" w:rsidRDefault="000A1109">
    <w:pPr>
      <w:pStyle w:val="a8"/>
      <w:jc w:val="center"/>
    </w:pPr>
    <w:r w:rsidRPr="000A1109">
      <w:rPr>
        <w:rFonts w:hint="eastAsia"/>
      </w:rPr>
      <w:t>地①－</w:t>
    </w:r>
    <w:sdt>
      <w:sdtPr>
        <w:id w:val="-527110850"/>
        <w:docPartObj>
          <w:docPartGallery w:val="Page Numbers (Bottom of Page)"/>
          <w:docPartUnique/>
        </w:docPartObj>
      </w:sdtPr>
      <w:sdtEndPr/>
      <w:sdtContent>
        <w:r>
          <w:fldChar w:fldCharType="begin"/>
        </w:r>
        <w:r>
          <w:instrText>PAGE   \* MERGEFORMAT</w:instrText>
        </w:r>
        <w:r>
          <w:fldChar w:fldCharType="separate"/>
        </w:r>
        <w:r w:rsidR="00D238EE" w:rsidRPr="00D238EE">
          <w:rPr>
            <w:rFonts w:hint="eastAsia"/>
            <w:noProof/>
            <w:lang w:val="ja-JP"/>
          </w:rPr>
          <w:t>１</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1109"/>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2D0839"/>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24881"/>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83886"/>
    <w:rsid w:val="00790B7B"/>
    <w:rsid w:val="00796434"/>
    <w:rsid w:val="007B09A7"/>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A170D8"/>
    <w:rsid w:val="00A2082B"/>
    <w:rsid w:val="00A5313F"/>
    <w:rsid w:val="00A8399B"/>
    <w:rsid w:val="00AB1093"/>
    <w:rsid w:val="00AB7AD6"/>
    <w:rsid w:val="00AD2152"/>
    <w:rsid w:val="00AD2F9E"/>
    <w:rsid w:val="00AF16BC"/>
    <w:rsid w:val="00B000AE"/>
    <w:rsid w:val="00B722BE"/>
    <w:rsid w:val="00B95DCC"/>
    <w:rsid w:val="00BA591C"/>
    <w:rsid w:val="00BB02A0"/>
    <w:rsid w:val="00BF2CCB"/>
    <w:rsid w:val="00BF4776"/>
    <w:rsid w:val="00C179A4"/>
    <w:rsid w:val="00C270E8"/>
    <w:rsid w:val="00C5510A"/>
    <w:rsid w:val="00C9175F"/>
    <w:rsid w:val="00C965CA"/>
    <w:rsid w:val="00CD31A3"/>
    <w:rsid w:val="00CE12C9"/>
    <w:rsid w:val="00CF7E17"/>
    <w:rsid w:val="00D13BD3"/>
    <w:rsid w:val="00D238EE"/>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1BF"/>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0C22-D1C9-4625-BDFE-41BDC01E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2019-05-30T04:50:00Z</dcterms:created>
  <dcterms:modified xsi:type="dcterms:W3CDTF">2022-11-25T05:09:00Z</dcterms:modified>
</cp:coreProperties>
</file>